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41F1" w14:textId="5C982DA5" w:rsidR="00DF63C0" w:rsidRPr="00820C7E" w:rsidRDefault="000B0D62" w:rsidP="00BD4F04">
      <w:pPr>
        <w:jc w:val="center"/>
        <w:rPr>
          <w:rFonts w:asciiTheme="minorHAnsi" w:hAnsiTheme="minorHAnsi"/>
        </w:rPr>
      </w:pPr>
      <w:r w:rsidRPr="00F8116F">
        <w:rPr>
          <w:rFonts w:asciiTheme="minorHAnsi" w:hAnsiTheme="minorHAnsi"/>
          <w:b/>
        </w:rPr>
        <w:t>John W. Rex Charter School</w:t>
      </w:r>
      <w:r w:rsidR="006329B7" w:rsidRPr="00F8116F">
        <w:rPr>
          <w:rFonts w:asciiTheme="minorHAnsi" w:hAnsiTheme="minorHAnsi"/>
          <w:b/>
        </w:rPr>
        <w:t xml:space="preserve"> </w:t>
      </w:r>
      <w:r w:rsidR="00DF63C0" w:rsidRPr="00F8116F">
        <w:rPr>
          <w:rFonts w:asciiTheme="minorHAnsi" w:hAnsiTheme="minorHAnsi"/>
          <w:b/>
        </w:rPr>
        <w:t>Job Description</w:t>
      </w:r>
      <w:r w:rsidR="008817F9" w:rsidRPr="00820C7E">
        <w:rPr>
          <w:rFonts w:asciiTheme="minorHAnsi" w:hAnsiTheme="minorHAnsi"/>
        </w:rPr>
        <w:br/>
        <w:t>www.johnrexschool.org</w:t>
      </w:r>
    </w:p>
    <w:p w14:paraId="6281A9BE" w14:textId="77777777" w:rsidR="00DF63C0" w:rsidRPr="00820C7E" w:rsidRDefault="00DF63C0" w:rsidP="00BD4F04">
      <w:pPr>
        <w:rPr>
          <w:rFonts w:asciiTheme="minorHAnsi" w:hAnsiTheme="minorHAnsi"/>
          <w:sz w:val="20"/>
        </w:rPr>
      </w:pPr>
      <w:r w:rsidRPr="00820C7E">
        <w:rPr>
          <w:rFonts w:asciiTheme="minorHAnsi" w:hAnsiTheme="minorHAnsi"/>
          <w:sz w:val="20"/>
        </w:rPr>
        <w:t xml:space="preserve"> </w:t>
      </w:r>
    </w:p>
    <w:tbl>
      <w:tblPr>
        <w:tblW w:w="9990" w:type="dxa"/>
        <w:tblInd w:w="198" w:type="dxa"/>
        <w:tblBorders>
          <w:top w:val="thinThickThinMediumGap" w:sz="24" w:space="0" w:color="808080"/>
          <w:left w:val="thinThickThinMediumGap" w:sz="24" w:space="0" w:color="808080"/>
          <w:bottom w:val="thinThickThinMediumGap" w:sz="24" w:space="0" w:color="808080"/>
          <w:right w:val="thinThickThinMediumGap" w:sz="24" w:space="0" w:color="808080"/>
        </w:tblBorders>
        <w:tblLayout w:type="fixed"/>
        <w:tblLook w:val="0000" w:firstRow="0" w:lastRow="0" w:firstColumn="0" w:lastColumn="0" w:noHBand="0" w:noVBand="0"/>
      </w:tblPr>
      <w:tblGrid>
        <w:gridCol w:w="5400"/>
        <w:gridCol w:w="4590"/>
      </w:tblGrid>
      <w:tr w:rsidR="00DF63C0" w:rsidRPr="00820C7E" w14:paraId="121C41EC" w14:textId="77777777" w:rsidTr="0015471F">
        <w:trPr>
          <w:trHeight w:val="432"/>
        </w:trPr>
        <w:tc>
          <w:tcPr>
            <w:tcW w:w="5400" w:type="dxa"/>
          </w:tcPr>
          <w:p w14:paraId="471FC63A" w14:textId="6F308D16" w:rsidR="00952AF1" w:rsidRPr="001B6DEF" w:rsidRDefault="00DF63C0" w:rsidP="00BD4F04">
            <w:pPr>
              <w:rPr>
                <w:rFonts w:asciiTheme="minorHAnsi" w:hAnsiTheme="minorHAnsi"/>
                <w:b/>
                <w:snapToGrid w:val="0"/>
                <w:sz w:val="20"/>
              </w:rPr>
            </w:pPr>
            <w:r w:rsidRPr="00820C7E">
              <w:rPr>
                <w:rFonts w:asciiTheme="minorHAnsi" w:hAnsiTheme="minorHAnsi"/>
                <w:snapToGrid w:val="0"/>
                <w:sz w:val="20"/>
              </w:rPr>
              <w:t>Job Title:</w:t>
            </w:r>
            <w:r w:rsidR="000B0D62" w:rsidRPr="00820C7E">
              <w:rPr>
                <w:rFonts w:asciiTheme="minorHAnsi" w:hAnsiTheme="minorHAnsi"/>
                <w:snapToGrid w:val="0"/>
                <w:sz w:val="20"/>
              </w:rPr>
              <w:t xml:space="preserve"> </w:t>
            </w:r>
            <w:r w:rsidR="00F62274">
              <w:rPr>
                <w:rFonts w:asciiTheme="minorHAnsi" w:hAnsiTheme="minorHAnsi"/>
                <w:sz w:val="20"/>
              </w:rPr>
              <w:t xml:space="preserve">      </w:t>
            </w:r>
            <w:r w:rsidR="00AD0949" w:rsidRPr="001B6DEF">
              <w:rPr>
                <w:rFonts w:asciiTheme="minorHAnsi" w:hAnsiTheme="minorHAnsi"/>
                <w:b/>
                <w:sz w:val="20"/>
              </w:rPr>
              <w:t>School Guidance Counselor</w:t>
            </w:r>
          </w:p>
          <w:p w14:paraId="29048B58" w14:textId="77777777" w:rsidR="00DF63C0" w:rsidRPr="00820C7E" w:rsidRDefault="00DF63C0" w:rsidP="00BD4F04">
            <w:pPr>
              <w:rPr>
                <w:rFonts w:asciiTheme="minorHAnsi" w:hAnsiTheme="minorHAnsi"/>
                <w:snapToGrid w:val="0"/>
                <w:sz w:val="20"/>
              </w:rPr>
            </w:pPr>
          </w:p>
        </w:tc>
        <w:tc>
          <w:tcPr>
            <w:tcW w:w="4590" w:type="dxa"/>
          </w:tcPr>
          <w:p w14:paraId="2E627481" w14:textId="77777777" w:rsidR="00DF63C0" w:rsidRPr="00820C7E" w:rsidRDefault="00DF63C0" w:rsidP="00AD0949">
            <w:pPr>
              <w:tabs>
                <w:tab w:val="left" w:pos="252"/>
              </w:tabs>
              <w:ind w:left="-105"/>
              <w:rPr>
                <w:rFonts w:asciiTheme="minorHAnsi" w:hAnsiTheme="minorHAnsi"/>
                <w:snapToGrid w:val="0"/>
                <w:sz w:val="20"/>
              </w:rPr>
            </w:pPr>
            <w:r w:rsidRPr="00820C7E">
              <w:rPr>
                <w:rFonts w:asciiTheme="minorHAnsi" w:hAnsiTheme="minorHAnsi"/>
                <w:snapToGrid w:val="0"/>
                <w:sz w:val="20"/>
              </w:rPr>
              <w:t>FLSA Status:  Exempt</w:t>
            </w:r>
          </w:p>
        </w:tc>
      </w:tr>
      <w:tr w:rsidR="00DF63C0" w:rsidRPr="00820C7E" w14:paraId="127DCD00" w14:textId="77777777" w:rsidTr="0015471F">
        <w:trPr>
          <w:trHeight w:val="558"/>
        </w:trPr>
        <w:tc>
          <w:tcPr>
            <w:tcW w:w="5400" w:type="dxa"/>
          </w:tcPr>
          <w:p w14:paraId="6119B208" w14:textId="0671BF09" w:rsidR="00DF63C0" w:rsidRPr="00820C7E" w:rsidRDefault="00DF63C0" w:rsidP="00BD4F04">
            <w:pPr>
              <w:rPr>
                <w:rFonts w:asciiTheme="minorHAnsi" w:hAnsiTheme="minorHAnsi"/>
                <w:snapToGrid w:val="0"/>
                <w:sz w:val="20"/>
              </w:rPr>
            </w:pPr>
            <w:r w:rsidRPr="00820C7E">
              <w:rPr>
                <w:rFonts w:asciiTheme="minorHAnsi" w:hAnsiTheme="minorHAnsi"/>
                <w:snapToGrid w:val="0"/>
                <w:sz w:val="20"/>
              </w:rPr>
              <w:t xml:space="preserve">Reports To:  </w:t>
            </w:r>
            <w:r w:rsidR="005214A1" w:rsidRPr="00820C7E">
              <w:rPr>
                <w:rFonts w:asciiTheme="minorHAnsi" w:hAnsiTheme="minorHAnsi"/>
                <w:snapToGrid w:val="0"/>
                <w:sz w:val="20"/>
              </w:rPr>
              <w:t>J</w:t>
            </w:r>
            <w:r w:rsidR="0015471F" w:rsidRPr="00820C7E">
              <w:rPr>
                <w:rFonts w:asciiTheme="minorHAnsi" w:hAnsiTheme="minorHAnsi"/>
                <w:snapToGrid w:val="0"/>
                <w:sz w:val="20"/>
              </w:rPr>
              <w:t>RCES Head of School</w:t>
            </w:r>
            <w:r w:rsidR="00AD0949">
              <w:rPr>
                <w:rFonts w:asciiTheme="minorHAnsi" w:hAnsiTheme="minorHAnsi"/>
                <w:snapToGrid w:val="0"/>
                <w:sz w:val="20"/>
              </w:rPr>
              <w:t>, or designee</w:t>
            </w:r>
          </w:p>
        </w:tc>
        <w:tc>
          <w:tcPr>
            <w:tcW w:w="4590" w:type="dxa"/>
          </w:tcPr>
          <w:p w14:paraId="08ED4BB3" w14:textId="1847952B" w:rsidR="00952AF1" w:rsidRPr="00820C7E" w:rsidRDefault="00952AF1" w:rsidP="00AD0949">
            <w:pPr>
              <w:ind w:left="-105"/>
              <w:rPr>
                <w:rFonts w:asciiTheme="minorHAnsi" w:hAnsiTheme="minorHAnsi"/>
                <w:snapToGrid w:val="0"/>
                <w:sz w:val="20"/>
              </w:rPr>
            </w:pPr>
            <w:r w:rsidRPr="00820C7E">
              <w:rPr>
                <w:rFonts w:asciiTheme="minorHAnsi" w:hAnsiTheme="minorHAnsi"/>
                <w:snapToGrid w:val="0"/>
                <w:sz w:val="20"/>
              </w:rPr>
              <w:t>Salary</w:t>
            </w:r>
            <w:r w:rsidR="00DF63C0" w:rsidRPr="00820C7E">
              <w:rPr>
                <w:rFonts w:asciiTheme="minorHAnsi" w:hAnsiTheme="minorHAnsi"/>
                <w:snapToGrid w:val="0"/>
                <w:sz w:val="20"/>
              </w:rPr>
              <w:t xml:space="preserve">: </w:t>
            </w:r>
            <w:r w:rsidRPr="00820C7E">
              <w:rPr>
                <w:rFonts w:asciiTheme="minorHAnsi" w:hAnsiTheme="minorHAnsi"/>
                <w:snapToGrid w:val="0"/>
                <w:sz w:val="20"/>
              </w:rPr>
              <w:t xml:space="preserve"> Commensurate with experience </w:t>
            </w:r>
            <w:r w:rsidR="00C01274" w:rsidRPr="00820C7E">
              <w:rPr>
                <w:rFonts w:asciiTheme="minorHAnsi" w:hAnsiTheme="minorHAnsi"/>
                <w:snapToGrid w:val="0"/>
                <w:sz w:val="20"/>
              </w:rPr>
              <w:t>&amp;</w:t>
            </w:r>
            <w:r w:rsidRPr="00820C7E">
              <w:rPr>
                <w:rFonts w:asciiTheme="minorHAnsi" w:hAnsiTheme="minorHAnsi"/>
                <w:snapToGrid w:val="0"/>
                <w:sz w:val="20"/>
              </w:rPr>
              <w:t xml:space="preserve"> </w:t>
            </w:r>
            <w:r w:rsidR="006329B7" w:rsidRPr="00820C7E">
              <w:rPr>
                <w:rFonts w:asciiTheme="minorHAnsi" w:hAnsiTheme="minorHAnsi"/>
                <w:snapToGrid w:val="0"/>
                <w:sz w:val="20"/>
              </w:rPr>
              <w:t>qualifications</w:t>
            </w:r>
            <w:r w:rsidRPr="00820C7E">
              <w:rPr>
                <w:rFonts w:asciiTheme="minorHAnsi" w:hAnsiTheme="minorHAnsi"/>
                <w:snapToGrid w:val="0"/>
                <w:sz w:val="20"/>
              </w:rPr>
              <w:t>.</w:t>
            </w:r>
          </w:p>
        </w:tc>
      </w:tr>
      <w:tr w:rsidR="00DF63C0" w:rsidRPr="00820C7E" w14:paraId="14113379" w14:textId="77777777" w:rsidTr="0015471F">
        <w:trPr>
          <w:trHeight w:val="378"/>
        </w:trPr>
        <w:tc>
          <w:tcPr>
            <w:tcW w:w="5400" w:type="dxa"/>
          </w:tcPr>
          <w:p w14:paraId="7F2E2A99" w14:textId="235C6FC9" w:rsidR="00DF63C0" w:rsidRPr="00820C7E" w:rsidRDefault="00DF63C0" w:rsidP="00BD4F04">
            <w:pPr>
              <w:rPr>
                <w:rFonts w:asciiTheme="minorHAnsi" w:hAnsiTheme="minorHAnsi"/>
                <w:snapToGrid w:val="0"/>
                <w:sz w:val="20"/>
              </w:rPr>
            </w:pPr>
            <w:r w:rsidRPr="00820C7E">
              <w:rPr>
                <w:rFonts w:asciiTheme="minorHAnsi" w:hAnsiTheme="minorHAnsi"/>
                <w:snapToGrid w:val="0"/>
                <w:sz w:val="20"/>
              </w:rPr>
              <w:t>Approved By:</w:t>
            </w:r>
            <w:r w:rsidR="00952AF1" w:rsidRPr="00820C7E">
              <w:rPr>
                <w:rFonts w:asciiTheme="minorHAnsi" w:hAnsiTheme="minorHAnsi"/>
                <w:snapToGrid w:val="0"/>
                <w:sz w:val="20"/>
              </w:rPr>
              <w:t xml:space="preserve"> </w:t>
            </w:r>
            <w:r w:rsidR="00F966B8">
              <w:rPr>
                <w:rFonts w:asciiTheme="minorHAnsi" w:hAnsiTheme="minorHAnsi"/>
                <w:snapToGrid w:val="0"/>
                <w:sz w:val="20"/>
              </w:rPr>
              <w:t xml:space="preserve"> JMP</w:t>
            </w:r>
            <w:r w:rsidR="00952AF1" w:rsidRPr="00820C7E">
              <w:rPr>
                <w:rFonts w:asciiTheme="minorHAnsi" w:hAnsiTheme="minorHAnsi"/>
                <w:snapToGrid w:val="0"/>
                <w:sz w:val="20"/>
              </w:rPr>
              <w:t xml:space="preserve">  </w:t>
            </w:r>
            <w:r w:rsidR="001B6DEF">
              <w:rPr>
                <w:rFonts w:asciiTheme="minorHAnsi" w:hAnsiTheme="minorHAnsi"/>
                <w:snapToGrid w:val="0"/>
                <w:sz w:val="20"/>
              </w:rPr>
              <w:t xml:space="preserve">    </w:t>
            </w:r>
            <w:r w:rsidRPr="00820C7E">
              <w:rPr>
                <w:rFonts w:asciiTheme="minorHAnsi" w:hAnsiTheme="minorHAnsi"/>
                <w:snapToGrid w:val="0"/>
                <w:sz w:val="20"/>
              </w:rPr>
              <w:t xml:space="preserve">Date Approved: </w:t>
            </w:r>
            <w:r w:rsidR="00F62274">
              <w:rPr>
                <w:rFonts w:asciiTheme="minorHAnsi" w:hAnsiTheme="minorHAnsi"/>
                <w:snapToGrid w:val="0"/>
                <w:sz w:val="20"/>
              </w:rPr>
              <w:t xml:space="preserve"> </w:t>
            </w:r>
            <w:r w:rsidR="00AD0949">
              <w:rPr>
                <w:rFonts w:asciiTheme="minorHAnsi" w:hAnsiTheme="minorHAnsi"/>
                <w:snapToGrid w:val="0"/>
                <w:sz w:val="20"/>
              </w:rPr>
              <w:t>12/10/19</w:t>
            </w:r>
          </w:p>
        </w:tc>
        <w:tc>
          <w:tcPr>
            <w:tcW w:w="4590" w:type="dxa"/>
          </w:tcPr>
          <w:p w14:paraId="2925393A" w14:textId="65F282F6" w:rsidR="00DF63C0" w:rsidRPr="00820C7E" w:rsidRDefault="00F8116F" w:rsidP="00AD0949">
            <w:pPr>
              <w:ind w:left="-105"/>
              <w:rPr>
                <w:rFonts w:asciiTheme="minorHAnsi" w:hAnsiTheme="minorHAnsi"/>
                <w:snapToGrid w:val="0"/>
                <w:sz w:val="20"/>
              </w:rPr>
            </w:pPr>
            <w:r>
              <w:rPr>
                <w:rFonts w:asciiTheme="minorHAnsi" w:hAnsiTheme="minorHAnsi"/>
                <w:snapToGrid w:val="0"/>
                <w:sz w:val="20"/>
              </w:rPr>
              <w:t>Work Schedule:</w:t>
            </w:r>
            <w:r w:rsidR="00F966B8">
              <w:rPr>
                <w:rFonts w:asciiTheme="minorHAnsi" w:hAnsiTheme="minorHAnsi"/>
                <w:snapToGrid w:val="0"/>
                <w:sz w:val="20"/>
              </w:rPr>
              <w:t xml:space="preserve">  </w:t>
            </w:r>
            <w:r w:rsidR="00AD0949">
              <w:rPr>
                <w:rFonts w:asciiTheme="minorHAnsi" w:hAnsiTheme="minorHAnsi"/>
                <w:snapToGrid w:val="0"/>
                <w:sz w:val="20"/>
              </w:rPr>
              <w:t>180 days. Regular school calendar/hours</w:t>
            </w:r>
          </w:p>
        </w:tc>
      </w:tr>
    </w:tbl>
    <w:p w14:paraId="676D9110" w14:textId="22745E6F" w:rsidR="00AD0949" w:rsidRPr="00AD0949"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Position Summary:</w:t>
      </w:r>
      <w:r>
        <w:rPr>
          <w:rFonts w:asciiTheme="minorHAnsi" w:hAnsiTheme="minorHAnsi" w:cstheme="minorHAnsi"/>
          <w:color w:val="000000"/>
          <w:spacing w:val="0"/>
          <w:sz w:val="20"/>
        </w:rPr>
        <w:br/>
      </w:r>
      <w:r w:rsidRPr="00AD0949">
        <w:rPr>
          <w:rFonts w:asciiTheme="minorHAnsi" w:hAnsiTheme="minorHAnsi" w:cstheme="minorHAnsi"/>
          <w:color w:val="000000"/>
          <w:spacing w:val="0"/>
          <w:sz w:val="20"/>
        </w:rPr>
        <w:t>The counselor promotes student success, provides preventive services, and responds to identified student needs by implementing a comprehensive developmental school counseling program that addresses academic, career, and personal/social development of PK-8th grade students.</w:t>
      </w:r>
    </w:p>
    <w:p w14:paraId="7162F963" w14:textId="77777777" w:rsidR="00AD0949" w:rsidRPr="00AD0949"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Essential Duties:</w:t>
      </w:r>
    </w:p>
    <w:p w14:paraId="7D063E5A" w14:textId="04EA9E93"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 xml:space="preserve">Develops and manages a comprehensive school </w:t>
      </w:r>
      <w:r w:rsidR="001B6DEF">
        <w:rPr>
          <w:rFonts w:asciiTheme="minorHAnsi" w:hAnsiTheme="minorHAnsi" w:cstheme="minorHAnsi"/>
          <w:color w:val="000000"/>
          <w:spacing w:val="0"/>
          <w:sz w:val="20"/>
        </w:rPr>
        <w:t xml:space="preserve">guidance &amp; </w:t>
      </w:r>
      <w:r w:rsidRPr="00AD0949">
        <w:rPr>
          <w:rFonts w:asciiTheme="minorHAnsi" w:hAnsiTheme="minorHAnsi" w:cstheme="minorHAnsi"/>
          <w:color w:val="000000"/>
          <w:spacing w:val="0"/>
          <w:sz w:val="20"/>
        </w:rPr>
        <w:t>counseling program for PK-8</w:t>
      </w:r>
      <w:r w:rsidRPr="00AD0949">
        <w:rPr>
          <w:rFonts w:asciiTheme="minorHAnsi" w:hAnsiTheme="minorHAnsi" w:cstheme="minorHAnsi"/>
          <w:color w:val="000000"/>
          <w:spacing w:val="0"/>
          <w:sz w:val="20"/>
          <w:vertAlign w:val="superscript"/>
        </w:rPr>
        <w:t>th</w:t>
      </w:r>
      <w:r w:rsidRPr="00AD0949">
        <w:rPr>
          <w:rFonts w:asciiTheme="minorHAnsi" w:hAnsiTheme="minorHAnsi" w:cstheme="minorHAnsi"/>
          <w:color w:val="000000"/>
          <w:spacing w:val="0"/>
          <w:sz w:val="20"/>
        </w:rPr>
        <w:t xml:space="preserve"> grade students.</w:t>
      </w:r>
    </w:p>
    <w:p w14:paraId="7392F868"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Delivers the counseling curriculum to all students focusing on Academic, Career, and Personal/Social Domains.</w:t>
      </w:r>
    </w:p>
    <w:p w14:paraId="68509568" w14:textId="75A13882"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Designs, delivers, evaluates and revises a planned sequential developmentally appropriate program in accordance to state counseling standards and indicators.</w:t>
      </w:r>
    </w:p>
    <w:p w14:paraId="768098B6" w14:textId="4501BF33"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Facilitates the infusion of counseling curriculum activities into classroom curricula to support the developmental needs of students.</w:t>
      </w:r>
    </w:p>
    <w:p w14:paraId="3E6F6778"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Facilitates instructional process in collaboration with school staff and community resources.</w:t>
      </w:r>
    </w:p>
    <w:p w14:paraId="52E1290E" w14:textId="21D4476A"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Counsels with students to promote self-awareness, self-identify, and positive social and academic skills</w:t>
      </w:r>
    </w:p>
    <w:p w14:paraId="22F0DC59" w14:textId="3E055752"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Develops/delivers/evaluates student planning addressing academic goal setting and transition plans (ICAP) to high school.</w:t>
      </w:r>
    </w:p>
    <w:p w14:paraId="0D420925" w14:textId="6DF3CD50"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Informs students and parents about pertinent test results, academic programming, behavior intervention strategies, and their implications to overall academic success.</w:t>
      </w:r>
    </w:p>
    <w:p w14:paraId="39657681"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Provides individual and group counseling to students with identified concerns and needs.</w:t>
      </w:r>
    </w:p>
    <w:p w14:paraId="04801732"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Implements a referral process and follow up process to outside counseling agencies and support agencies.</w:t>
      </w:r>
    </w:p>
    <w:p w14:paraId="410694F5" w14:textId="73F5C264"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 xml:space="preserve">Provides information to staff and parents to assist </w:t>
      </w:r>
      <w:r w:rsidR="001B6DEF">
        <w:rPr>
          <w:rFonts w:asciiTheme="minorHAnsi" w:hAnsiTheme="minorHAnsi" w:cstheme="minorHAnsi"/>
          <w:color w:val="000000"/>
          <w:spacing w:val="0"/>
          <w:sz w:val="20"/>
        </w:rPr>
        <w:t>in</w:t>
      </w:r>
      <w:r w:rsidRPr="00AD0949">
        <w:rPr>
          <w:rFonts w:asciiTheme="minorHAnsi" w:hAnsiTheme="minorHAnsi" w:cstheme="minorHAnsi"/>
          <w:color w:val="000000"/>
          <w:spacing w:val="0"/>
          <w:sz w:val="20"/>
        </w:rPr>
        <w:t xml:space="preserve"> crises </w:t>
      </w:r>
      <w:r w:rsidR="001B6DEF">
        <w:rPr>
          <w:rFonts w:asciiTheme="minorHAnsi" w:hAnsiTheme="minorHAnsi" w:cstheme="minorHAnsi"/>
          <w:color w:val="000000"/>
          <w:spacing w:val="0"/>
          <w:sz w:val="20"/>
        </w:rPr>
        <w:t xml:space="preserve">and </w:t>
      </w:r>
      <w:r w:rsidRPr="00AD0949">
        <w:rPr>
          <w:rFonts w:asciiTheme="minorHAnsi" w:hAnsiTheme="minorHAnsi" w:cstheme="minorHAnsi"/>
          <w:color w:val="000000"/>
          <w:spacing w:val="0"/>
          <w:sz w:val="20"/>
        </w:rPr>
        <w:t xml:space="preserve">related issues that may </w:t>
      </w:r>
      <w:r w:rsidR="001B6DEF" w:rsidRPr="00AD0949">
        <w:rPr>
          <w:rFonts w:asciiTheme="minorHAnsi" w:hAnsiTheme="minorHAnsi" w:cstheme="minorHAnsi"/>
          <w:color w:val="000000"/>
          <w:spacing w:val="0"/>
          <w:sz w:val="20"/>
        </w:rPr>
        <w:t>affect</w:t>
      </w:r>
      <w:r w:rsidRPr="00AD0949">
        <w:rPr>
          <w:rFonts w:asciiTheme="minorHAnsi" w:hAnsiTheme="minorHAnsi" w:cstheme="minorHAnsi"/>
          <w:color w:val="000000"/>
          <w:spacing w:val="0"/>
          <w:sz w:val="20"/>
        </w:rPr>
        <w:t xml:space="preserve"> the school climate.</w:t>
      </w:r>
    </w:p>
    <w:p w14:paraId="348D52E5" w14:textId="6823E4C1"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Consults and coordinates with professionals and community agencies, such as school psychologist, nurses, administrators, community-based counselors, service agencies, and physicians.</w:t>
      </w:r>
    </w:p>
    <w:p w14:paraId="2CB1F781"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Manages activities that establish, maintain, support, and enhance the total school counseling system.</w:t>
      </w:r>
    </w:p>
    <w:p w14:paraId="4270E14F" w14:textId="64E8887B"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Advocates for equitable access to programs and services for all students.</w:t>
      </w:r>
    </w:p>
    <w:p w14:paraId="7F807E8B" w14:textId="6A19FC56"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 xml:space="preserve">Under the supervision of the Dean of Students, may plan and coordinate programs that are an extension of the counseling program, i.e., Individual Education Plans, </w:t>
      </w:r>
      <w:r w:rsidR="001B6DEF">
        <w:rPr>
          <w:rFonts w:asciiTheme="minorHAnsi" w:hAnsiTheme="minorHAnsi" w:cstheme="minorHAnsi"/>
          <w:color w:val="000000"/>
          <w:spacing w:val="0"/>
          <w:sz w:val="20"/>
        </w:rPr>
        <w:t xml:space="preserve">504 Plans, </w:t>
      </w:r>
      <w:r w:rsidRPr="00AD0949">
        <w:rPr>
          <w:rFonts w:asciiTheme="minorHAnsi" w:hAnsiTheme="minorHAnsi" w:cstheme="minorHAnsi"/>
          <w:color w:val="000000"/>
          <w:spacing w:val="0"/>
          <w:sz w:val="20"/>
        </w:rPr>
        <w:t xml:space="preserve">Child Study Team, </w:t>
      </w:r>
      <w:r w:rsidR="001B6DEF">
        <w:rPr>
          <w:rFonts w:asciiTheme="minorHAnsi" w:hAnsiTheme="minorHAnsi" w:cstheme="minorHAnsi"/>
          <w:color w:val="000000"/>
          <w:spacing w:val="0"/>
          <w:sz w:val="20"/>
        </w:rPr>
        <w:t>theme weeks.</w:t>
      </w:r>
    </w:p>
    <w:p w14:paraId="7F839B72" w14:textId="4526385E"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 xml:space="preserve">Coordinates parent </w:t>
      </w:r>
      <w:r w:rsidR="001B6DEF">
        <w:rPr>
          <w:rFonts w:asciiTheme="minorHAnsi" w:hAnsiTheme="minorHAnsi" w:cstheme="minorHAnsi"/>
          <w:color w:val="000000"/>
          <w:spacing w:val="0"/>
          <w:sz w:val="20"/>
        </w:rPr>
        <w:t xml:space="preserve">education </w:t>
      </w:r>
      <w:r w:rsidRPr="00AD0949">
        <w:rPr>
          <w:rFonts w:asciiTheme="minorHAnsi" w:hAnsiTheme="minorHAnsi" w:cstheme="minorHAnsi"/>
          <w:color w:val="000000"/>
          <w:spacing w:val="0"/>
          <w:sz w:val="20"/>
        </w:rPr>
        <w:t xml:space="preserve">programs with </w:t>
      </w:r>
      <w:r w:rsidR="001B6DEF">
        <w:rPr>
          <w:rFonts w:asciiTheme="minorHAnsi" w:hAnsiTheme="minorHAnsi" w:cstheme="minorHAnsi"/>
          <w:color w:val="000000"/>
          <w:spacing w:val="0"/>
          <w:sz w:val="20"/>
        </w:rPr>
        <w:t xml:space="preserve">staff and the </w:t>
      </w:r>
      <w:r w:rsidRPr="00AD0949">
        <w:rPr>
          <w:rFonts w:asciiTheme="minorHAnsi" w:hAnsiTheme="minorHAnsi" w:cstheme="minorHAnsi"/>
          <w:color w:val="000000"/>
          <w:spacing w:val="0"/>
          <w:sz w:val="20"/>
        </w:rPr>
        <w:t>JRPTA.</w:t>
      </w:r>
    </w:p>
    <w:p w14:paraId="76EF557A" w14:textId="458B0E42"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Participates in school leadership team meetings and decision making as requested.</w:t>
      </w:r>
    </w:p>
    <w:p w14:paraId="56AF2D45"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Adheres to laws, policies, procedures, and ethical standards of the school counseling profession.</w:t>
      </w:r>
    </w:p>
    <w:p w14:paraId="75A600BA" w14:textId="3395701B"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Participates with the administration as a team member in the implementation of the district testing program.</w:t>
      </w:r>
    </w:p>
    <w:p w14:paraId="16D51963"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Collects and reviews evaluative data to ensure a successful counseling program which links the school counseling program to student academic progress.</w:t>
      </w:r>
    </w:p>
    <w:p w14:paraId="0D29AD60" w14:textId="77777777"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Measures results of the school counseling program activities and shares results as appropriate.</w:t>
      </w:r>
    </w:p>
    <w:p w14:paraId="31807FC0" w14:textId="3F3FC9B3" w:rsidR="00AD0949" w:rsidRPr="00AD0949" w:rsidRDefault="00AD0949" w:rsidP="00AD0949">
      <w:pPr>
        <w:numPr>
          <w:ilvl w:val="0"/>
          <w:numId w:val="44"/>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Performs other duties as assigned. </w:t>
      </w:r>
    </w:p>
    <w:p w14:paraId="29B1B6E7" w14:textId="77777777" w:rsidR="00AD0949" w:rsidRPr="00AD0949"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Job Specifications:</w:t>
      </w:r>
      <w:r w:rsidRPr="00AD0949">
        <w:rPr>
          <w:rFonts w:asciiTheme="minorHAnsi" w:hAnsiTheme="minorHAnsi" w:cstheme="minorHAnsi"/>
          <w:color w:val="000000"/>
          <w:spacing w:val="0"/>
          <w:sz w:val="20"/>
        </w:rPr>
        <w:t> To perform this job successfully, an individual must be able to perform each essential duty satisfactorily. The requirements listed below are representative of the knowledge, skill and/or ability required.</w:t>
      </w:r>
    </w:p>
    <w:p w14:paraId="521BA337" w14:textId="77777777" w:rsidR="001B6DEF" w:rsidRDefault="001B6DEF" w:rsidP="00AD0949">
      <w:pPr>
        <w:spacing w:before="100" w:beforeAutospacing="1" w:after="100" w:afterAutospacing="1"/>
        <w:rPr>
          <w:rFonts w:asciiTheme="minorHAnsi" w:hAnsiTheme="minorHAnsi" w:cstheme="minorHAnsi"/>
          <w:b/>
          <w:bCs/>
          <w:color w:val="000000"/>
          <w:spacing w:val="0"/>
          <w:sz w:val="20"/>
        </w:rPr>
      </w:pPr>
    </w:p>
    <w:p w14:paraId="0F9CFC37" w14:textId="77777777" w:rsidR="001B6DEF" w:rsidRDefault="001B6DEF" w:rsidP="00AD0949">
      <w:pPr>
        <w:spacing w:before="100" w:beforeAutospacing="1" w:after="100" w:afterAutospacing="1"/>
        <w:rPr>
          <w:rFonts w:asciiTheme="minorHAnsi" w:hAnsiTheme="minorHAnsi" w:cstheme="minorHAnsi"/>
          <w:b/>
          <w:bCs/>
          <w:color w:val="000000"/>
          <w:spacing w:val="0"/>
          <w:sz w:val="20"/>
        </w:rPr>
      </w:pPr>
    </w:p>
    <w:p w14:paraId="3E877E4E" w14:textId="77777777" w:rsidR="001B6DEF" w:rsidRDefault="001B6DEF" w:rsidP="00AD0949">
      <w:pPr>
        <w:spacing w:before="100" w:beforeAutospacing="1" w:after="100" w:afterAutospacing="1"/>
        <w:rPr>
          <w:rFonts w:asciiTheme="minorHAnsi" w:hAnsiTheme="minorHAnsi" w:cstheme="minorHAnsi"/>
          <w:b/>
          <w:bCs/>
          <w:color w:val="000000"/>
          <w:spacing w:val="0"/>
          <w:sz w:val="20"/>
        </w:rPr>
      </w:pPr>
    </w:p>
    <w:p w14:paraId="21C280B4" w14:textId="664D4CC8" w:rsidR="00AD0949" w:rsidRPr="00AD0949" w:rsidRDefault="00AD0949" w:rsidP="00AD0949">
      <w:p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b/>
          <w:bCs/>
          <w:color w:val="000000"/>
          <w:spacing w:val="0"/>
          <w:sz w:val="20"/>
        </w:rPr>
        <w:t>Minimum Qualifications (Knowledge, Skills and/or Abilities Required):</w:t>
      </w:r>
    </w:p>
    <w:p w14:paraId="3DD0497D" w14:textId="77777777" w:rsidR="00AD0949" w:rsidRPr="00AD0949" w:rsidRDefault="00AD0949" w:rsidP="00AD0949">
      <w:pPr>
        <w:numPr>
          <w:ilvl w:val="0"/>
          <w:numId w:val="47"/>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Master’s Degree in counseling or related field.</w:t>
      </w:r>
    </w:p>
    <w:p w14:paraId="7AA020EA" w14:textId="399DFCC0" w:rsidR="00AD0949" w:rsidRPr="00AD0949" w:rsidRDefault="00AD0949" w:rsidP="00AD0949">
      <w:pPr>
        <w:numPr>
          <w:ilvl w:val="0"/>
          <w:numId w:val="47"/>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Oklahoma Teaching Certification in Elementary Education or other appropriate Teaching Certification as approved by Oklahoma State Department of Education required.</w:t>
      </w:r>
    </w:p>
    <w:p w14:paraId="6C1BAF69" w14:textId="31B30473" w:rsidR="00AD0949" w:rsidRPr="00AD0949" w:rsidRDefault="00AD0949" w:rsidP="00AD0949">
      <w:pPr>
        <w:numPr>
          <w:ilvl w:val="0"/>
          <w:numId w:val="47"/>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Elementary or Secondary Counselor, School Counselor (PK-12).</w:t>
      </w:r>
    </w:p>
    <w:p w14:paraId="7D253977" w14:textId="7BE55F93" w:rsidR="00AD0949" w:rsidRPr="00AD0949" w:rsidRDefault="00AD0949" w:rsidP="00AD0949">
      <w:pPr>
        <w:numPr>
          <w:ilvl w:val="0"/>
          <w:numId w:val="47"/>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Must possess ability to communicate effectively both verbally and in writing.</w:t>
      </w:r>
    </w:p>
    <w:p w14:paraId="181A80D8" w14:textId="170BE75F" w:rsidR="00AD0949" w:rsidRPr="00AD0949" w:rsidRDefault="00AD0949" w:rsidP="00AD0949">
      <w:pPr>
        <w:numPr>
          <w:ilvl w:val="0"/>
          <w:numId w:val="47"/>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Must possess the ability to establish and maintain positive and effective working relationships with students, staff, parents, and t</w:t>
      </w:r>
      <w:r w:rsidR="00017A27">
        <w:rPr>
          <w:rFonts w:asciiTheme="minorHAnsi" w:hAnsiTheme="minorHAnsi" w:cstheme="minorHAnsi"/>
          <w:color w:val="000000"/>
          <w:spacing w:val="0"/>
          <w:sz w:val="20"/>
        </w:rPr>
        <w:t>\</w:t>
      </w:r>
      <w:bookmarkStart w:id="0" w:name="_GoBack"/>
      <w:bookmarkEnd w:id="0"/>
      <w:r w:rsidRPr="00AD0949">
        <w:rPr>
          <w:rFonts w:asciiTheme="minorHAnsi" w:hAnsiTheme="minorHAnsi" w:cstheme="minorHAnsi"/>
          <w:color w:val="000000"/>
          <w:spacing w:val="0"/>
          <w:sz w:val="20"/>
        </w:rPr>
        <w:t>he community.</w:t>
      </w:r>
    </w:p>
    <w:p w14:paraId="2B7E1EE5" w14:textId="69633DB7" w:rsidR="00AD0949" w:rsidRPr="00AD0949" w:rsidRDefault="00AD0949" w:rsidP="00AD0949">
      <w:pPr>
        <w:numPr>
          <w:ilvl w:val="0"/>
          <w:numId w:val="47"/>
        </w:numPr>
        <w:spacing w:before="100" w:beforeAutospacing="1" w:after="100" w:afterAutospacing="1"/>
        <w:rPr>
          <w:rFonts w:asciiTheme="minorHAnsi" w:hAnsiTheme="minorHAnsi" w:cstheme="minorHAnsi"/>
          <w:color w:val="000000"/>
          <w:spacing w:val="0"/>
          <w:sz w:val="20"/>
        </w:rPr>
      </w:pPr>
      <w:r w:rsidRPr="00AD0949">
        <w:rPr>
          <w:rFonts w:asciiTheme="minorHAnsi" w:hAnsiTheme="minorHAnsi" w:cstheme="minorHAnsi"/>
          <w:color w:val="000000"/>
          <w:spacing w:val="0"/>
          <w:sz w:val="20"/>
        </w:rPr>
        <w:t>Ability to work cooperatively and collaboratively with others, demonstrate self-discipline and initiative, follow state and district guidelines.</w:t>
      </w:r>
    </w:p>
    <w:p w14:paraId="4779A773" w14:textId="77E7AA9E" w:rsidR="00AD0949" w:rsidRPr="00AD0949" w:rsidRDefault="00AD0949" w:rsidP="00AD0949">
      <w:pPr>
        <w:numPr>
          <w:ilvl w:val="12"/>
          <w:numId w:val="0"/>
        </w:numPr>
        <w:rPr>
          <w:rFonts w:asciiTheme="minorHAnsi" w:hAnsiTheme="minorHAnsi" w:cstheme="minorHAnsi"/>
          <w:sz w:val="20"/>
        </w:rPr>
      </w:pPr>
      <w:r w:rsidRPr="00AD0949">
        <w:rPr>
          <w:rFonts w:asciiTheme="minorHAnsi" w:hAnsiTheme="minorHAnsi" w:cstheme="minorHAnsi"/>
          <w:b/>
          <w:smallCaps/>
          <w:sz w:val="20"/>
        </w:rPr>
        <w:t>COMMUNICATION REQUIREMENTS:</w:t>
      </w:r>
      <w:r w:rsidRPr="00AD0949">
        <w:rPr>
          <w:rFonts w:asciiTheme="minorHAnsi" w:hAnsiTheme="minorHAnsi" w:cstheme="minorHAnsi"/>
          <w:b/>
          <w:sz w:val="20"/>
        </w:rPr>
        <w:t xml:space="preserve"> </w:t>
      </w:r>
      <w:r w:rsidRPr="00AD0949">
        <w:rPr>
          <w:rFonts w:asciiTheme="minorHAnsi" w:hAnsiTheme="minorHAnsi" w:cstheme="minorHAnsi"/>
          <w:b/>
          <w:sz w:val="20"/>
        </w:rPr>
        <w:br/>
      </w:r>
      <w:r w:rsidRPr="00AD0949">
        <w:rPr>
          <w:rFonts w:asciiTheme="minorHAnsi" w:hAnsiTheme="minorHAnsi" w:cstheme="minorHAnsi"/>
          <w:sz w:val="20"/>
        </w:rPr>
        <w:t>Frequent written, telephone, electronic, and in-person contact with the Head of School, other</w:t>
      </w:r>
      <w:r w:rsidR="001B6DEF">
        <w:rPr>
          <w:rFonts w:asciiTheme="minorHAnsi" w:hAnsiTheme="minorHAnsi" w:cstheme="minorHAnsi"/>
          <w:sz w:val="20"/>
        </w:rPr>
        <w:t xml:space="preserve"> administrators,</w:t>
      </w:r>
      <w:r w:rsidRPr="00AD0949">
        <w:rPr>
          <w:rFonts w:asciiTheme="minorHAnsi" w:hAnsiTheme="minorHAnsi" w:cstheme="minorHAnsi"/>
          <w:sz w:val="20"/>
        </w:rPr>
        <w:t xml:space="preserve"> teaching and office staff, parents, volunteers, and community representatives for exchange of information and services, and general problem solving.</w:t>
      </w:r>
    </w:p>
    <w:p w14:paraId="76C81EFF" w14:textId="69C81881" w:rsidR="00AD0949" w:rsidRPr="00AD0949" w:rsidRDefault="00AD0949" w:rsidP="001B6DEF">
      <w:pPr>
        <w:tabs>
          <w:tab w:val="left" w:pos="360"/>
        </w:tabs>
        <w:rPr>
          <w:rFonts w:asciiTheme="minorHAnsi" w:hAnsiTheme="minorHAnsi" w:cstheme="minorHAnsi"/>
          <w:sz w:val="20"/>
        </w:rPr>
      </w:pPr>
      <w:r w:rsidRPr="00AD0949">
        <w:rPr>
          <w:rFonts w:asciiTheme="minorHAnsi" w:hAnsiTheme="minorHAnsi" w:cstheme="minorHAnsi"/>
          <w:sz w:val="20"/>
        </w:rPr>
        <w:t>Written correspondence, classroom website, newsletter articles, memos, to disseminate educational information, materials, and records.</w:t>
      </w:r>
      <w:r w:rsidR="001B6DEF">
        <w:rPr>
          <w:rFonts w:asciiTheme="minorHAnsi" w:hAnsiTheme="minorHAnsi" w:cstheme="minorHAnsi"/>
          <w:sz w:val="20"/>
        </w:rPr>
        <w:t xml:space="preserve"> </w:t>
      </w:r>
      <w:r w:rsidRPr="00AD0949">
        <w:rPr>
          <w:rFonts w:asciiTheme="minorHAnsi" w:hAnsiTheme="minorHAnsi" w:cstheme="minorHAnsi"/>
          <w:sz w:val="20"/>
        </w:rPr>
        <w:t>Frequent contact with parents for purposes of advocacy, education, and general information sharing.</w:t>
      </w:r>
    </w:p>
    <w:p w14:paraId="765A03CF" w14:textId="77777777" w:rsidR="00AD0949" w:rsidRPr="00AD0949" w:rsidRDefault="00AD0949" w:rsidP="00AD0949">
      <w:pPr>
        <w:ind w:left="2160" w:hanging="2160"/>
        <w:rPr>
          <w:rFonts w:asciiTheme="minorHAnsi" w:hAnsiTheme="minorHAnsi" w:cstheme="minorHAnsi"/>
          <w:bCs/>
          <w:sz w:val="20"/>
        </w:rPr>
      </w:pPr>
    </w:p>
    <w:p w14:paraId="7651210B" w14:textId="77777777" w:rsidR="00AD0949" w:rsidRPr="00AD0949" w:rsidRDefault="00AD0949" w:rsidP="00AD0949">
      <w:pPr>
        <w:ind w:left="2160" w:hanging="2160"/>
        <w:rPr>
          <w:rFonts w:asciiTheme="minorHAnsi" w:hAnsiTheme="minorHAnsi" w:cstheme="minorHAnsi"/>
          <w:b/>
          <w:sz w:val="20"/>
        </w:rPr>
      </w:pPr>
      <w:r w:rsidRPr="00AD0949">
        <w:rPr>
          <w:rFonts w:asciiTheme="minorHAnsi" w:hAnsiTheme="minorHAnsi" w:cstheme="minorHAnsi"/>
          <w:b/>
          <w:bCs/>
          <w:sz w:val="20"/>
        </w:rPr>
        <w:t>EVALUATION:</w:t>
      </w:r>
      <w:r w:rsidRPr="00AD0949">
        <w:rPr>
          <w:rFonts w:asciiTheme="minorHAnsi" w:hAnsiTheme="minorHAnsi" w:cstheme="minorHAnsi"/>
          <w:b/>
          <w:sz w:val="20"/>
        </w:rPr>
        <w:tab/>
      </w:r>
    </w:p>
    <w:p w14:paraId="7B9CF7F1" w14:textId="4E6CBCDB" w:rsidR="00AD0949" w:rsidRPr="001B6DEF" w:rsidRDefault="00AD0949" w:rsidP="001B6DEF">
      <w:pPr>
        <w:widowControl w:val="0"/>
        <w:autoSpaceDE w:val="0"/>
        <w:autoSpaceDN w:val="0"/>
        <w:adjustRightInd w:val="0"/>
        <w:rPr>
          <w:rFonts w:asciiTheme="minorHAnsi" w:hAnsiTheme="minorHAnsi" w:cstheme="minorHAnsi"/>
          <w:color w:val="000000"/>
          <w:spacing w:val="0"/>
          <w:sz w:val="20"/>
        </w:rPr>
      </w:pPr>
      <w:r w:rsidRPr="00AD0949">
        <w:rPr>
          <w:rFonts w:asciiTheme="minorHAnsi" w:hAnsiTheme="minorHAnsi" w:cstheme="minorHAnsi"/>
          <w:sz w:val="20"/>
        </w:rPr>
        <w:t xml:space="preserve">Performance of this job will be evaluated </w:t>
      </w:r>
      <w:r w:rsidRPr="00AD0949">
        <w:rPr>
          <w:rFonts w:asciiTheme="minorHAnsi" w:hAnsiTheme="minorHAnsi" w:cstheme="minorHAnsi"/>
          <w:color w:val="000000"/>
          <w:spacing w:val="0"/>
          <w:sz w:val="20"/>
        </w:rPr>
        <w:t>by</w:t>
      </w:r>
      <w:r w:rsidR="001B6DEF">
        <w:rPr>
          <w:rFonts w:asciiTheme="minorHAnsi" w:hAnsiTheme="minorHAnsi" w:cstheme="minorHAnsi"/>
          <w:color w:val="000000"/>
          <w:spacing w:val="0"/>
          <w:sz w:val="20"/>
        </w:rPr>
        <w:t xml:space="preserve"> a</w:t>
      </w:r>
      <w:r w:rsidRPr="00AD0949">
        <w:rPr>
          <w:rFonts w:asciiTheme="minorHAnsi" w:hAnsiTheme="minorHAnsi" w:cstheme="minorHAnsi"/>
          <w:color w:val="000000"/>
          <w:spacing w:val="0"/>
          <w:sz w:val="20"/>
        </w:rPr>
        <w:t xml:space="preserve"> school administrator(s) using informal and formal observations conducted multiple times each year.</w:t>
      </w:r>
    </w:p>
    <w:p w14:paraId="4FE0D2C2" w14:textId="77777777" w:rsidR="00AD0949" w:rsidRPr="00AD0949" w:rsidRDefault="00AD0949" w:rsidP="00AD0949">
      <w:pPr>
        <w:rPr>
          <w:rFonts w:asciiTheme="minorHAnsi" w:hAnsiTheme="minorHAnsi" w:cstheme="minorHAnsi"/>
          <w:b/>
          <w:bCs/>
          <w:sz w:val="20"/>
        </w:rPr>
      </w:pPr>
    </w:p>
    <w:p w14:paraId="7F024034" w14:textId="77777777" w:rsidR="00AD0949" w:rsidRPr="00AD0949" w:rsidRDefault="00AD0949" w:rsidP="00AD0949">
      <w:pPr>
        <w:rPr>
          <w:rFonts w:asciiTheme="minorHAnsi" w:hAnsiTheme="minorHAnsi" w:cstheme="minorHAnsi"/>
          <w:b/>
          <w:sz w:val="20"/>
        </w:rPr>
      </w:pPr>
      <w:r w:rsidRPr="00AD0949">
        <w:rPr>
          <w:rFonts w:asciiTheme="minorHAnsi" w:hAnsiTheme="minorHAnsi" w:cstheme="minorHAnsi"/>
          <w:b/>
          <w:bCs/>
          <w:sz w:val="20"/>
        </w:rPr>
        <w:t>SUPERVISORY RESPONSIBILITIES</w:t>
      </w:r>
      <w:r w:rsidRPr="00AD0949">
        <w:rPr>
          <w:rFonts w:asciiTheme="minorHAnsi" w:hAnsiTheme="minorHAnsi" w:cstheme="minorHAnsi"/>
          <w:b/>
          <w:sz w:val="20"/>
        </w:rPr>
        <w:t>:</w:t>
      </w:r>
    </w:p>
    <w:p w14:paraId="14660208" w14:textId="77777777" w:rsidR="00AD0949" w:rsidRPr="00AD0949" w:rsidRDefault="00AD0949" w:rsidP="00AD0949">
      <w:pPr>
        <w:rPr>
          <w:rFonts w:asciiTheme="minorHAnsi" w:hAnsiTheme="minorHAnsi" w:cstheme="minorHAnsi"/>
          <w:sz w:val="20"/>
        </w:rPr>
      </w:pPr>
      <w:r w:rsidRPr="00AD0949">
        <w:rPr>
          <w:rFonts w:asciiTheme="minorHAnsi" w:hAnsiTheme="minorHAnsi" w:cstheme="minorHAnsi"/>
          <w:sz w:val="20"/>
        </w:rPr>
        <w:t>In coordination with school administrators, Teacher Assistants, if applicable.</w:t>
      </w:r>
    </w:p>
    <w:p w14:paraId="28689931" w14:textId="77777777" w:rsidR="00AD0949" w:rsidRPr="00AD0949" w:rsidRDefault="00AD0949" w:rsidP="00AD0949">
      <w:pPr>
        <w:rPr>
          <w:rFonts w:asciiTheme="minorHAnsi" w:hAnsiTheme="minorHAnsi" w:cstheme="minorHAnsi"/>
          <w:bCs/>
          <w:sz w:val="20"/>
        </w:rPr>
      </w:pPr>
    </w:p>
    <w:p w14:paraId="4FC9ADB0" w14:textId="77777777" w:rsidR="00AD0949" w:rsidRPr="00AD0949" w:rsidRDefault="00AD0949" w:rsidP="00AD0949">
      <w:pPr>
        <w:rPr>
          <w:rFonts w:asciiTheme="minorHAnsi" w:hAnsiTheme="minorHAnsi" w:cstheme="minorHAnsi"/>
          <w:b/>
          <w:sz w:val="20"/>
        </w:rPr>
      </w:pPr>
      <w:r w:rsidRPr="00AD0949">
        <w:rPr>
          <w:rFonts w:asciiTheme="minorHAnsi" w:hAnsiTheme="minorHAnsi" w:cstheme="minorHAnsi"/>
          <w:b/>
          <w:bCs/>
          <w:sz w:val="20"/>
        </w:rPr>
        <w:t>QUALIFICATION REQUIREMENTS</w:t>
      </w:r>
      <w:r w:rsidRPr="00AD0949">
        <w:rPr>
          <w:rFonts w:asciiTheme="minorHAnsi" w:hAnsiTheme="minorHAnsi" w:cstheme="minorHAnsi"/>
          <w:b/>
          <w:sz w:val="20"/>
        </w:rPr>
        <w:t xml:space="preserve">: </w:t>
      </w:r>
    </w:p>
    <w:p w14:paraId="07191E52" w14:textId="77777777" w:rsidR="00AD0949" w:rsidRPr="00AD0949" w:rsidRDefault="00AD0949" w:rsidP="00AD0949">
      <w:pPr>
        <w:widowControl w:val="0"/>
        <w:autoSpaceDE w:val="0"/>
        <w:autoSpaceDN w:val="0"/>
        <w:adjustRightInd w:val="0"/>
        <w:rPr>
          <w:rFonts w:asciiTheme="minorHAnsi" w:hAnsiTheme="minorHAnsi" w:cstheme="minorHAnsi"/>
          <w:spacing w:val="0"/>
          <w:sz w:val="20"/>
        </w:rPr>
      </w:pPr>
      <w:r w:rsidRPr="00AD0949">
        <w:rPr>
          <w:rFonts w:asciiTheme="minorHAnsi" w:hAnsiTheme="minorHAnsi" w:cstheme="minorHAnsi"/>
          <w:spacing w:val="0"/>
          <w:sz w:val="20"/>
        </w:rPr>
        <w:t>Candidates are expected to have a bachelor’s degree with at least a provisional teaching certificate in their specialty area.</w:t>
      </w:r>
    </w:p>
    <w:p w14:paraId="69ACDA0C" w14:textId="77777777" w:rsidR="00AD0949" w:rsidRPr="00AD0949" w:rsidRDefault="00AD0949" w:rsidP="00AD0949">
      <w:pPr>
        <w:widowControl w:val="0"/>
        <w:autoSpaceDE w:val="0"/>
        <w:autoSpaceDN w:val="0"/>
        <w:adjustRightInd w:val="0"/>
        <w:rPr>
          <w:rFonts w:asciiTheme="minorHAnsi" w:hAnsiTheme="minorHAnsi" w:cstheme="minorHAnsi"/>
          <w:spacing w:val="0"/>
          <w:sz w:val="20"/>
        </w:rPr>
      </w:pPr>
      <w:r w:rsidRPr="00AD0949">
        <w:rPr>
          <w:rFonts w:asciiTheme="minorHAnsi" w:hAnsiTheme="minorHAnsi" w:cstheme="minorHAnsi"/>
          <w:spacing w:val="0"/>
          <w:sz w:val="20"/>
        </w:rPr>
        <w:t>However, JRCES also supports the hiring of talented candidates who may have a bachelor’s degree in an alternate area and preferably a successful completion of an alternative certification program.</w:t>
      </w:r>
    </w:p>
    <w:p w14:paraId="2735E949" w14:textId="77777777" w:rsidR="00AD0949" w:rsidRPr="00AD0949" w:rsidRDefault="00AD0949" w:rsidP="00AD0949">
      <w:pPr>
        <w:rPr>
          <w:rFonts w:asciiTheme="minorHAnsi" w:hAnsiTheme="minorHAnsi" w:cstheme="minorHAnsi"/>
          <w:sz w:val="20"/>
        </w:rPr>
      </w:pPr>
    </w:p>
    <w:p w14:paraId="5A4350B6" w14:textId="77777777" w:rsidR="00AD0949" w:rsidRPr="00AD0949" w:rsidRDefault="00AD0949" w:rsidP="00AD0949">
      <w:pPr>
        <w:rPr>
          <w:rFonts w:asciiTheme="minorHAnsi" w:hAnsiTheme="minorHAnsi" w:cstheme="minorHAnsi"/>
          <w:sz w:val="20"/>
        </w:rPr>
      </w:pPr>
      <w:r w:rsidRPr="00AD0949">
        <w:rPr>
          <w:rFonts w:asciiTheme="minorHAnsi" w:hAnsiTheme="minorHAnsi" w:cstheme="minorHAnsi"/>
          <w:sz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2437DFD8" w14:textId="77777777" w:rsidR="00AD0949" w:rsidRPr="00AD0949" w:rsidRDefault="00AD0949" w:rsidP="001B6DEF">
      <w:pPr>
        <w:rPr>
          <w:rFonts w:asciiTheme="minorHAnsi" w:hAnsiTheme="minorHAnsi" w:cstheme="minorHAnsi"/>
          <w:sz w:val="20"/>
        </w:rPr>
      </w:pPr>
    </w:p>
    <w:p w14:paraId="0E932C66" w14:textId="77777777" w:rsidR="00AD0949" w:rsidRPr="00AD0949" w:rsidRDefault="00AD0949" w:rsidP="00AD0949">
      <w:pPr>
        <w:rPr>
          <w:rFonts w:asciiTheme="minorHAnsi" w:hAnsiTheme="minorHAnsi" w:cstheme="minorHAnsi"/>
          <w:b/>
          <w:bCs/>
          <w:sz w:val="20"/>
        </w:rPr>
      </w:pPr>
      <w:r w:rsidRPr="00AD0949">
        <w:rPr>
          <w:rFonts w:asciiTheme="minorHAnsi" w:hAnsiTheme="minorHAnsi" w:cstheme="minorHAnsi"/>
          <w:b/>
          <w:bCs/>
          <w:sz w:val="20"/>
        </w:rPr>
        <w:t>PHYSICAL DEMANDS:</w:t>
      </w:r>
    </w:p>
    <w:p w14:paraId="3F1B111B" w14:textId="77777777" w:rsidR="00AD0949" w:rsidRPr="00AD0949" w:rsidRDefault="00AD0949" w:rsidP="00AD0949">
      <w:pPr>
        <w:pStyle w:val="BodyText2"/>
        <w:jc w:val="left"/>
        <w:rPr>
          <w:rFonts w:asciiTheme="minorHAnsi" w:hAnsiTheme="minorHAnsi" w:cstheme="minorHAnsi"/>
          <w:b w:val="0"/>
          <w:i w:val="0"/>
          <w:sz w:val="20"/>
        </w:rPr>
      </w:pPr>
      <w:r w:rsidRPr="00AD0949">
        <w:rPr>
          <w:rFonts w:asciiTheme="minorHAnsi" w:hAnsiTheme="minorHAnsi" w:cstheme="minorHAnsi"/>
          <w:b w:val="0"/>
          <w:i w:val="0"/>
          <w:sz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sit and talk or hear.  The employee is occasionally required to reach with hands and arms and stoop, kneel, crouch or crawl.  The employee must occasionally lift and/or move up to 50 pounds.  Specific vision abilities required by this job include close vision, distance vision and depth perception. </w:t>
      </w:r>
    </w:p>
    <w:p w14:paraId="2578EBA8" w14:textId="77777777" w:rsidR="00AD0949" w:rsidRPr="00AD0949" w:rsidRDefault="00AD0949" w:rsidP="00AD0949">
      <w:pPr>
        <w:rPr>
          <w:rFonts w:asciiTheme="minorHAnsi" w:hAnsiTheme="minorHAnsi" w:cstheme="minorHAnsi"/>
          <w:b/>
          <w:bCs/>
          <w:sz w:val="20"/>
        </w:rPr>
      </w:pPr>
    </w:p>
    <w:p w14:paraId="54CBA788" w14:textId="5C6EE5F6" w:rsidR="00AD0949" w:rsidRPr="00AD0949" w:rsidRDefault="00AD0949" w:rsidP="00AD0949">
      <w:pPr>
        <w:rPr>
          <w:rFonts w:asciiTheme="minorHAnsi" w:hAnsiTheme="minorHAnsi" w:cstheme="minorHAnsi"/>
          <w:b/>
          <w:bCs/>
          <w:sz w:val="20"/>
        </w:rPr>
      </w:pPr>
      <w:r w:rsidRPr="00AD0949">
        <w:rPr>
          <w:rFonts w:asciiTheme="minorHAnsi" w:hAnsiTheme="minorHAnsi" w:cstheme="minorHAnsi"/>
          <w:b/>
          <w:bCs/>
          <w:sz w:val="20"/>
        </w:rPr>
        <w:t xml:space="preserve">WORK ENVIRONMENT: </w:t>
      </w:r>
    </w:p>
    <w:p w14:paraId="23E7002C" w14:textId="77777777" w:rsidR="00AD0949" w:rsidRPr="00AD0949" w:rsidRDefault="00AD0949" w:rsidP="00AD0949">
      <w:pPr>
        <w:pStyle w:val="BodyText2"/>
        <w:jc w:val="left"/>
        <w:rPr>
          <w:rFonts w:asciiTheme="minorHAnsi" w:hAnsiTheme="minorHAnsi" w:cstheme="minorHAnsi"/>
          <w:b w:val="0"/>
          <w:i w:val="0"/>
          <w:sz w:val="20"/>
        </w:rPr>
      </w:pPr>
      <w:r w:rsidRPr="00AD0949">
        <w:rPr>
          <w:rFonts w:asciiTheme="minorHAnsi" w:hAnsiTheme="minorHAnsi" w:cstheme="minorHAnsi"/>
          <w:b w:val="0"/>
          <w:i w:val="0"/>
          <w:sz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regularly works inside.  The noise level in the work environment is quiet to loud depending on the activities in the particular part of the day and location. </w:t>
      </w:r>
    </w:p>
    <w:p w14:paraId="6FFE63CF" w14:textId="77777777" w:rsidR="00AD0949" w:rsidRPr="00AD0949" w:rsidRDefault="00AD0949" w:rsidP="00AD0949">
      <w:pPr>
        <w:pStyle w:val="BodyText2"/>
        <w:jc w:val="left"/>
        <w:rPr>
          <w:rFonts w:asciiTheme="minorHAnsi" w:hAnsiTheme="minorHAnsi" w:cstheme="minorHAnsi"/>
          <w:b w:val="0"/>
          <w:i w:val="0"/>
          <w:sz w:val="20"/>
        </w:rPr>
      </w:pPr>
    </w:p>
    <w:p w14:paraId="5E035A74" w14:textId="77777777" w:rsidR="001B6DEF" w:rsidRPr="00AD0949" w:rsidRDefault="001B6DEF" w:rsidP="001B6DEF">
      <w:pPr>
        <w:rPr>
          <w:rFonts w:asciiTheme="minorHAnsi" w:hAnsiTheme="minorHAnsi" w:cstheme="minorHAnsi"/>
          <w:b/>
          <w:bCs/>
          <w:sz w:val="20"/>
        </w:rPr>
      </w:pPr>
      <w:r w:rsidRPr="00AD0949">
        <w:rPr>
          <w:rFonts w:asciiTheme="minorHAnsi" w:hAnsiTheme="minorHAnsi" w:cstheme="minorHAnsi"/>
          <w:b/>
          <w:bCs/>
          <w:sz w:val="20"/>
        </w:rPr>
        <w:t>OTHER SKILLS:</w:t>
      </w:r>
    </w:p>
    <w:p w14:paraId="41B209C7" w14:textId="77777777" w:rsidR="001B6DEF" w:rsidRPr="00AD0949" w:rsidRDefault="001B6DEF" w:rsidP="001B6DEF">
      <w:pPr>
        <w:rPr>
          <w:rFonts w:asciiTheme="minorHAnsi" w:hAnsiTheme="minorHAnsi" w:cstheme="minorHAnsi"/>
          <w:sz w:val="20"/>
        </w:rPr>
      </w:pPr>
      <w:r w:rsidRPr="00AD0949">
        <w:rPr>
          <w:rFonts w:asciiTheme="minorHAnsi" w:hAnsiTheme="minorHAnsi" w:cstheme="minorHAnsi"/>
          <w:sz w:val="20"/>
        </w:rPr>
        <w:t xml:space="preserve">Ability to read, analyze and interpret general professional journals, technical procedures, and/or government regulations.  Ability to write reports and correspondences as may be appropriate to teaching staff in general.  Ability to effectively present information and respond to questions in one-on-one and small group situations to students, parents, teachers, staff and the general public.  Bilingual (Spanish) is desirable.  </w:t>
      </w:r>
    </w:p>
    <w:p w14:paraId="662DF7E0" w14:textId="77777777" w:rsidR="001B6DEF" w:rsidRPr="00AD0949" w:rsidRDefault="001B6DEF" w:rsidP="001B6DEF">
      <w:pPr>
        <w:ind w:left="360"/>
        <w:rPr>
          <w:rFonts w:asciiTheme="minorHAnsi" w:hAnsiTheme="minorHAnsi" w:cstheme="minorHAnsi"/>
          <w:sz w:val="20"/>
        </w:rPr>
      </w:pPr>
    </w:p>
    <w:p w14:paraId="394FB384" w14:textId="77777777" w:rsidR="001B6DEF" w:rsidRDefault="001B6DEF" w:rsidP="001B6DEF">
      <w:pPr>
        <w:rPr>
          <w:rFonts w:asciiTheme="minorHAnsi" w:hAnsiTheme="minorHAnsi" w:cstheme="minorHAnsi"/>
          <w:sz w:val="20"/>
        </w:rPr>
      </w:pPr>
    </w:p>
    <w:p w14:paraId="2E08AF10" w14:textId="77777777" w:rsidR="001B6DEF" w:rsidRDefault="001B6DEF" w:rsidP="001B6DEF">
      <w:pPr>
        <w:rPr>
          <w:rFonts w:asciiTheme="minorHAnsi" w:hAnsiTheme="minorHAnsi" w:cstheme="minorHAnsi"/>
          <w:sz w:val="20"/>
        </w:rPr>
      </w:pPr>
    </w:p>
    <w:p w14:paraId="0C8B2B63" w14:textId="1E30C278" w:rsidR="001B6DEF" w:rsidRDefault="001B6DEF" w:rsidP="001B6DEF">
      <w:pPr>
        <w:rPr>
          <w:rFonts w:asciiTheme="minorHAnsi" w:hAnsiTheme="minorHAnsi" w:cstheme="minorHAnsi"/>
          <w:sz w:val="20"/>
        </w:rPr>
      </w:pPr>
      <w:r w:rsidRPr="00AD0949">
        <w:rPr>
          <w:rFonts w:asciiTheme="minorHAnsi" w:hAnsiTheme="minorHAnsi" w:cstheme="minorHAnsi"/>
          <w:sz w:val="20"/>
        </w:rPr>
        <w:t xml:space="preserve">Ability to define and solve problems, collect data, establish facts and draw valid conclusions.  Ability to interpret an extensive variety of technical instructions in mathematical and diagram form and deal with several abstract and concrete variables.  Ability to use computer and computer related programs and other technologies needed to perform essential job functions.  Ability to apply knowledge and current research and theory.  Ability to establish and maintain effective working relationships with students, staff, and the community.  Ability to organize and chair or facilitate committees and meetings.  Ability to communicate clearly and concisely both in oral and written form.  Ability to perform duties and awareness of all school requirements and Board of Directors policies.  </w:t>
      </w:r>
    </w:p>
    <w:p w14:paraId="4FA13E46" w14:textId="77777777" w:rsidR="001B6DEF" w:rsidRPr="00AD0949" w:rsidRDefault="001B6DEF" w:rsidP="001B6DEF">
      <w:pPr>
        <w:rPr>
          <w:rFonts w:asciiTheme="minorHAnsi" w:hAnsiTheme="minorHAnsi" w:cstheme="minorHAnsi"/>
          <w:sz w:val="20"/>
        </w:rPr>
      </w:pPr>
    </w:p>
    <w:p w14:paraId="0D47F583" w14:textId="77777777" w:rsidR="00AD0949" w:rsidRPr="00AD0949" w:rsidRDefault="00AD0949" w:rsidP="00AD0949">
      <w:pPr>
        <w:pStyle w:val="BodyText2"/>
        <w:jc w:val="left"/>
        <w:rPr>
          <w:rFonts w:asciiTheme="minorHAnsi" w:hAnsiTheme="minorHAnsi" w:cstheme="minorHAnsi"/>
          <w:b w:val="0"/>
          <w:i w:val="0"/>
          <w:sz w:val="20"/>
        </w:rPr>
      </w:pPr>
      <w:r w:rsidRPr="00AD0949">
        <w:rPr>
          <w:rFonts w:asciiTheme="minorHAnsi" w:hAnsiTheme="minorHAnsi" w:cstheme="minorHAnsi"/>
          <w:b w:val="0"/>
          <w:i w:val="0"/>
          <w:sz w:val="20"/>
        </w:rPr>
        <w:t xml:space="preserve">The information contained in this job description is for compliance with the Americans with Disabilities Act (A.D.A.) and is not an exhaustive list of the duties performed for this position.  Additional duties may be performed by individuals currently holding this position and additional duties may be assigned. </w:t>
      </w:r>
    </w:p>
    <w:p w14:paraId="1CA25911" w14:textId="77777777" w:rsidR="00AD0949" w:rsidRPr="001B6DEF" w:rsidRDefault="00AD0949" w:rsidP="00AD0949">
      <w:pPr>
        <w:rPr>
          <w:rFonts w:asciiTheme="minorHAnsi" w:hAnsiTheme="minorHAnsi" w:cstheme="minorHAnsi"/>
          <w:sz w:val="20"/>
        </w:rPr>
      </w:pPr>
    </w:p>
    <w:p w14:paraId="6B5D5B0A" w14:textId="28FBBD41" w:rsidR="00AD0949" w:rsidRPr="00AD0949" w:rsidRDefault="00AD0949" w:rsidP="001B6DEF">
      <w:pPr>
        <w:rPr>
          <w:rFonts w:asciiTheme="minorHAnsi" w:hAnsiTheme="minorHAnsi" w:cstheme="minorHAnsi"/>
          <w:sz w:val="20"/>
        </w:rPr>
      </w:pPr>
      <w:r w:rsidRPr="001B6DEF">
        <w:rPr>
          <w:rFonts w:asciiTheme="minorHAnsi" w:hAnsiTheme="minorHAnsi" w:cstheme="minorHAnsi"/>
          <w:sz w:val="20"/>
        </w:rPr>
        <w:t>This document does not create an employment contract, implied or otherwise, other than an "at will" relationship.</w:t>
      </w:r>
      <w:r w:rsidR="001B6DEF" w:rsidRPr="001B6DEF">
        <w:rPr>
          <w:rFonts w:asciiTheme="minorHAnsi" w:hAnsiTheme="minorHAnsi" w:cstheme="minorHAnsi"/>
          <w:sz w:val="20"/>
        </w:rPr>
        <w:t xml:space="preserve"> </w:t>
      </w:r>
      <w:r w:rsidRPr="001B6DEF">
        <w:rPr>
          <w:rFonts w:asciiTheme="minorHAnsi" w:hAnsiTheme="minorHAnsi" w:cstheme="minorHAnsi"/>
          <w:bCs/>
          <w:iCs/>
          <w:color w:val="000000"/>
          <w:spacing w:val="0"/>
          <w:sz w:val="20"/>
        </w:rPr>
        <w:t>This job description is not intended to be all inclusive. The employee will also perform other reasonably related business duties as assigned by the supervisor or appropriate administrator.  John Rex Charter School reserves the right to, update, revise or change job duties as the need prevails.  This document is for communication only and not intended to imply a written or implied contract of employment. The Board and/or Superintendent may approve alternatives to the listed qualifications.</w:t>
      </w:r>
    </w:p>
    <w:p w14:paraId="553AFBD8" w14:textId="2ED02E32" w:rsidR="00F8116F" w:rsidRPr="00AD0949" w:rsidRDefault="00F8116F" w:rsidP="00AD0949">
      <w:pPr>
        <w:rPr>
          <w:rFonts w:asciiTheme="minorHAnsi" w:hAnsiTheme="minorHAnsi" w:cstheme="minorHAnsi"/>
          <w:color w:val="000000"/>
          <w:spacing w:val="0"/>
          <w:sz w:val="20"/>
        </w:rPr>
      </w:pPr>
    </w:p>
    <w:sectPr w:rsidR="00F8116F" w:rsidRPr="00AD0949" w:rsidSect="008E1199">
      <w:footerReference w:type="default" r:id="rId8"/>
      <w:pgSz w:w="12240" w:h="15840" w:code="1"/>
      <w:pgMar w:top="630" w:right="1170" w:bottom="540" w:left="117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FBB2" w14:textId="77777777" w:rsidR="00B71209" w:rsidRDefault="00B71209">
      <w:r>
        <w:separator/>
      </w:r>
    </w:p>
  </w:endnote>
  <w:endnote w:type="continuationSeparator" w:id="0">
    <w:p w14:paraId="74130377" w14:textId="77777777" w:rsidR="00B71209" w:rsidRDefault="00B7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rus Blk BT">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1F0F" w14:textId="77777777" w:rsidR="00F62274" w:rsidRDefault="00F62274">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5AEE" w14:textId="77777777" w:rsidR="00B71209" w:rsidRDefault="00B71209">
      <w:r>
        <w:separator/>
      </w:r>
    </w:p>
  </w:footnote>
  <w:footnote w:type="continuationSeparator" w:id="0">
    <w:p w14:paraId="7883C5AF" w14:textId="77777777" w:rsidR="00B71209" w:rsidRDefault="00B7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75D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784F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5465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B504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24544"/>
    <w:multiLevelType w:val="multilevel"/>
    <w:tmpl w:val="1204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50F9F"/>
    <w:multiLevelType w:val="hybridMultilevel"/>
    <w:tmpl w:val="1624C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05F4E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3117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0F14EB"/>
    <w:multiLevelType w:val="hybridMultilevel"/>
    <w:tmpl w:val="3DD8E8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737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8C26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180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1AF65F2"/>
    <w:multiLevelType w:val="hybridMultilevel"/>
    <w:tmpl w:val="9C82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472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727303"/>
    <w:multiLevelType w:val="hybridMultilevel"/>
    <w:tmpl w:val="0A8C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F93B0A"/>
    <w:multiLevelType w:val="multilevel"/>
    <w:tmpl w:val="655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64624"/>
    <w:multiLevelType w:val="hybridMultilevel"/>
    <w:tmpl w:val="408C90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3622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BB78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59409C"/>
    <w:multiLevelType w:val="hybridMultilevel"/>
    <w:tmpl w:val="D87A3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F86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950081"/>
    <w:multiLevelType w:val="hybridMultilevel"/>
    <w:tmpl w:val="E7AA03A0"/>
    <w:lvl w:ilvl="0" w:tplc="0356589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432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3261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2515F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914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4EA79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618437F"/>
    <w:multiLevelType w:val="multilevel"/>
    <w:tmpl w:val="3A5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06B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D2B20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512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1F7339C"/>
    <w:multiLevelType w:val="hybridMultilevel"/>
    <w:tmpl w:val="3E2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72E0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58C35EC"/>
    <w:multiLevelType w:val="singleLevel"/>
    <w:tmpl w:val="BA0875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0B1C5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76B68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A3E3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FB15305"/>
    <w:multiLevelType w:val="multilevel"/>
    <w:tmpl w:val="7D18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A31446"/>
    <w:multiLevelType w:val="hybridMultilevel"/>
    <w:tmpl w:val="E7AA03A0"/>
    <w:lvl w:ilvl="0" w:tplc="0356589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E77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D621B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7D154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B1B14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B6828CB"/>
    <w:multiLevelType w:val="hybridMultilevel"/>
    <w:tmpl w:val="62D898BA"/>
    <w:lvl w:ilvl="0" w:tplc="0356589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C4F37F6"/>
    <w:multiLevelType w:val="hybridMultilevel"/>
    <w:tmpl w:val="7D48D7D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DAB6ED5"/>
    <w:multiLevelType w:val="multilevel"/>
    <w:tmpl w:val="3BF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9234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8"/>
  </w:num>
  <w:num w:numId="4">
    <w:abstractNumId w:val="23"/>
  </w:num>
  <w:num w:numId="5">
    <w:abstractNumId w:val="2"/>
  </w:num>
  <w:num w:numId="6">
    <w:abstractNumId w:val="24"/>
  </w:num>
  <w:num w:numId="7">
    <w:abstractNumId w:val="47"/>
  </w:num>
  <w:num w:numId="8">
    <w:abstractNumId w:val="34"/>
  </w:num>
  <w:num w:numId="9">
    <w:abstractNumId w:val="30"/>
  </w:num>
  <w:num w:numId="10">
    <w:abstractNumId w:val="3"/>
  </w:num>
  <w:num w:numId="11">
    <w:abstractNumId w:val="11"/>
  </w:num>
  <w:num w:numId="12">
    <w:abstractNumId w:val="35"/>
  </w:num>
  <w:num w:numId="13">
    <w:abstractNumId w:val="40"/>
  </w:num>
  <w:num w:numId="14">
    <w:abstractNumId w:val="36"/>
  </w:num>
  <w:num w:numId="15">
    <w:abstractNumId w:val="26"/>
  </w:num>
  <w:num w:numId="16">
    <w:abstractNumId w:val="18"/>
  </w:num>
  <w:num w:numId="17">
    <w:abstractNumId w:val="27"/>
  </w:num>
  <w:num w:numId="18">
    <w:abstractNumId w:val="42"/>
  </w:num>
  <w:num w:numId="19">
    <w:abstractNumId w:val="41"/>
  </w:num>
  <w:num w:numId="20">
    <w:abstractNumId w:val="33"/>
  </w:num>
  <w:num w:numId="21">
    <w:abstractNumId w:val="43"/>
  </w:num>
  <w:num w:numId="22">
    <w:abstractNumId w:val="31"/>
  </w:num>
  <w:num w:numId="23">
    <w:abstractNumId w:val="7"/>
  </w:num>
  <w:num w:numId="24">
    <w:abstractNumId w:val="37"/>
  </w:num>
  <w:num w:numId="25">
    <w:abstractNumId w:val="21"/>
  </w:num>
  <w:num w:numId="26">
    <w:abstractNumId w:val="10"/>
  </w:num>
  <w:num w:numId="27">
    <w:abstractNumId w:val="12"/>
  </w:num>
  <w:num w:numId="28">
    <w:abstractNumId w:val="14"/>
  </w:num>
  <w:num w:numId="29">
    <w:abstractNumId w:val="29"/>
  </w:num>
  <w:num w:numId="30">
    <w:abstractNumId w:val="19"/>
  </w:num>
  <w:num w:numId="31">
    <w:abstractNumId w:val="25"/>
  </w:num>
  <w:num w:numId="32">
    <w:abstractNumId w:val="4"/>
  </w:num>
  <w:num w:numId="33">
    <w:abstractNumId w:val="13"/>
  </w:num>
  <w:num w:numId="34">
    <w:abstractNumId w:val="15"/>
  </w:num>
  <w:num w:numId="35">
    <w:abstractNumId w:val="32"/>
  </w:num>
  <w:num w:numId="36">
    <w:abstractNumId w:val="9"/>
  </w:num>
  <w:num w:numId="37">
    <w:abstractNumId w:val="17"/>
  </w:num>
  <w:num w:numId="38">
    <w:abstractNumId w:val="6"/>
  </w:num>
  <w:num w:numId="39">
    <w:abstractNumId w:val="44"/>
  </w:num>
  <w:num w:numId="40">
    <w:abstractNumId w:val="45"/>
  </w:num>
  <w:num w:numId="41">
    <w:abstractNumId w:val="22"/>
  </w:num>
  <w:num w:numId="42">
    <w:abstractNumId w:val="20"/>
  </w:num>
  <w:num w:numId="43">
    <w:abstractNumId w:val="39"/>
  </w:num>
  <w:num w:numId="44">
    <w:abstractNumId w:val="28"/>
  </w:num>
  <w:num w:numId="45">
    <w:abstractNumId w:val="16"/>
  </w:num>
  <w:num w:numId="46">
    <w:abstractNumId w:val="46"/>
  </w:num>
  <w:num w:numId="47">
    <w:abstractNumId w:val="3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DB"/>
    <w:rsid w:val="00017A27"/>
    <w:rsid w:val="00042021"/>
    <w:rsid w:val="00050130"/>
    <w:rsid w:val="000A0E31"/>
    <w:rsid w:val="000B0D62"/>
    <w:rsid w:val="000F693C"/>
    <w:rsid w:val="00117AFF"/>
    <w:rsid w:val="0015471F"/>
    <w:rsid w:val="001B6DEF"/>
    <w:rsid w:val="00220D7A"/>
    <w:rsid w:val="00230665"/>
    <w:rsid w:val="00296DAF"/>
    <w:rsid w:val="002B42F7"/>
    <w:rsid w:val="002B53E2"/>
    <w:rsid w:val="002D00C5"/>
    <w:rsid w:val="002D6B7E"/>
    <w:rsid w:val="002F116C"/>
    <w:rsid w:val="00304861"/>
    <w:rsid w:val="00334E4E"/>
    <w:rsid w:val="00340233"/>
    <w:rsid w:val="00360215"/>
    <w:rsid w:val="003B6B72"/>
    <w:rsid w:val="0040634D"/>
    <w:rsid w:val="00495D7A"/>
    <w:rsid w:val="004C120A"/>
    <w:rsid w:val="004D5DB5"/>
    <w:rsid w:val="004E105D"/>
    <w:rsid w:val="005214A1"/>
    <w:rsid w:val="00523024"/>
    <w:rsid w:val="00557506"/>
    <w:rsid w:val="00561164"/>
    <w:rsid w:val="005612CA"/>
    <w:rsid w:val="00581BC5"/>
    <w:rsid w:val="005C5CDB"/>
    <w:rsid w:val="00613CE9"/>
    <w:rsid w:val="00614AA1"/>
    <w:rsid w:val="006269AF"/>
    <w:rsid w:val="006329B7"/>
    <w:rsid w:val="00647015"/>
    <w:rsid w:val="006926C0"/>
    <w:rsid w:val="006944F1"/>
    <w:rsid w:val="00694688"/>
    <w:rsid w:val="006A1111"/>
    <w:rsid w:val="006B45A4"/>
    <w:rsid w:val="006F1309"/>
    <w:rsid w:val="0071356F"/>
    <w:rsid w:val="00761873"/>
    <w:rsid w:val="007760FD"/>
    <w:rsid w:val="00776824"/>
    <w:rsid w:val="00820C7E"/>
    <w:rsid w:val="0083768D"/>
    <w:rsid w:val="008817F9"/>
    <w:rsid w:val="008D15D4"/>
    <w:rsid w:val="008D2614"/>
    <w:rsid w:val="008E1199"/>
    <w:rsid w:val="0094252E"/>
    <w:rsid w:val="00952AF1"/>
    <w:rsid w:val="009B25AE"/>
    <w:rsid w:val="009C5E75"/>
    <w:rsid w:val="00AD0949"/>
    <w:rsid w:val="00B2090A"/>
    <w:rsid w:val="00B71209"/>
    <w:rsid w:val="00BD0EB7"/>
    <w:rsid w:val="00BD4F04"/>
    <w:rsid w:val="00BE756C"/>
    <w:rsid w:val="00C01274"/>
    <w:rsid w:val="00C552E8"/>
    <w:rsid w:val="00C603EF"/>
    <w:rsid w:val="00C878DB"/>
    <w:rsid w:val="00C87CC8"/>
    <w:rsid w:val="00CB2A48"/>
    <w:rsid w:val="00CE1835"/>
    <w:rsid w:val="00CE4389"/>
    <w:rsid w:val="00D372F7"/>
    <w:rsid w:val="00D507FB"/>
    <w:rsid w:val="00D94537"/>
    <w:rsid w:val="00D97DC1"/>
    <w:rsid w:val="00DB616D"/>
    <w:rsid w:val="00DE49C8"/>
    <w:rsid w:val="00DF63C0"/>
    <w:rsid w:val="00E927FD"/>
    <w:rsid w:val="00F30CBC"/>
    <w:rsid w:val="00F44186"/>
    <w:rsid w:val="00F62274"/>
    <w:rsid w:val="00F8116F"/>
    <w:rsid w:val="00F96473"/>
    <w:rsid w:val="00F966B8"/>
    <w:rsid w:val="00FC1879"/>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AF88B"/>
  <w15:docId w15:val="{6B8D5507-8210-654D-B912-8FE9AC0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24"/>
    <w:rPr>
      <w:spacing w:val="-5"/>
      <w:sz w:val="24"/>
    </w:rPr>
  </w:style>
  <w:style w:type="paragraph" w:styleId="Heading1">
    <w:name w:val="heading 1"/>
    <w:basedOn w:val="Normal"/>
    <w:next w:val="Normal"/>
    <w:qFormat/>
    <w:rsid w:val="00776824"/>
    <w:pPr>
      <w:keepNext/>
      <w:jc w:val="both"/>
      <w:outlineLvl w:val="0"/>
    </w:pPr>
    <w:rPr>
      <w:b/>
      <w:smallCaps/>
    </w:rPr>
  </w:style>
  <w:style w:type="paragraph" w:styleId="Heading2">
    <w:name w:val="heading 2"/>
    <w:basedOn w:val="Normal"/>
    <w:next w:val="Normal"/>
    <w:qFormat/>
    <w:rsid w:val="00776824"/>
    <w:pPr>
      <w:keepNext/>
      <w:keepLines/>
      <w:pageBreakBefore/>
      <w:jc w:val="center"/>
      <w:outlineLvl w:val="1"/>
    </w:pPr>
    <w:rPr>
      <w:rFonts w:ascii="Arrus Blk BT" w:hAnsi="Arrus Blk BT"/>
      <w:b/>
      <w:i/>
      <w:spacing w:val="0"/>
    </w:rPr>
  </w:style>
  <w:style w:type="paragraph" w:styleId="Heading3">
    <w:name w:val="heading 3"/>
    <w:basedOn w:val="Normal"/>
    <w:next w:val="Normal"/>
    <w:qFormat/>
    <w:rsid w:val="00776824"/>
    <w:pPr>
      <w:keepNext/>
      <w:jc w:val="both"/>
      <w:outlineLvl w:val="2"/>
    </w:pPr>
    <w:rPr>
      <w:i/>
    </w:rPr>
  </w:style>
  <w:style w:type="paragraph" w:styleId="Heading4">
    <w:name w:val="heading 4"/>
    <w:basedOn w:val="Normal"/>
    <w:next w:val="Normal"/>
    <w:qFormat/>
    <w:rsid w:val="00776824"/>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76824"/>
    <w:pPr>
      <w:framePr w:w="7920" w:h="1980" w:hRule="exact" w:hSpace="180" w:wrap="auto" w:hAnchor="page" w:xAlign="center" w:yAlign="bottom"/>
      <w:ind w:left="2880"/>
    </w:pPr>
    <w:rPr>
      <w:spacing w:val="0"/>
    </w:rPr>
  </w:style>
  <w:style w:type="paragraph" w:styleId="Footer">
    <w:name w:val="footer"/>
    <w:basedOn w:val="Normal"/>
    <w:semiHidden/>
    <w:rsid w:val="00776824"/>
    <w:pPr>
      <w:tabs>
        <w:tab w:val="center" w:pos="4320"/>
        <w:tab w:val="right" w:pos="8640"/>
      </w:tabs>
    </w:pPr>
  </w:style>
  <w:style w:type="paragraph" w:styleId="Title">
    <w:name w:val="Title"/>
    <w:basedOn w:val="Normal"/>
    <w:qFormat/>
    <w:rsid w:val="00776824"/>
    <w:pPr>
      <w:jc w:val="center"/>
    </w:pPr>
    <w:rPr>
      <w:b/>
      <w:smallCaps/>
      <w:sz w:val="28"/>
    </w:rPr>
  </w:style>
  <w:style w:type="paragraph" w:styleId="Header">
    <w:name w:val="header"/>
    <w:basedOn w:val="Normal"/>
    <w:link w:val="HeaderChar"/>
    <w:uiPriority w:val="99"/>
    <w:rsid w:val="00776824"/>
    <w:pPr>
      <w:tabs>
        <w:tab w:val="center" w:pos="4320"/>
        <w:tab w:val="right" w:pos="8640"/>
      </w:tabs>
    </w:pPr>
  </w:style>
  <w:style w:type="paragraph" w:styleId="BodyText">
    <w:name w:val="Body Text"/>
    <w:basedOn w:val="Normal"/>
    <w:semiHidden/>
    <w:rsid w:val="00776824"/>
    <w:pPr>
      <w:jc w:val="center"/>
    </w:pPr>
    <w:rPr>
      <w:i/>
    </w:rPr>
  </w:style>
  <w:style w:type="paragraph" w:styleId="BodyText2">
    <w:name w:val="Body Text 2"/>
    <w:basedOn w:val="Normal"/>
    <w:semiHidden/>
    <w:rsid w:val="00776824"/>
    <w:pPr>
      <w:jc w:val="center"/>
    </w:pPr>
    <w:rPr>
      <w:b/>
      <w:i/>
      <w:sz w:val="22"/>
    </w:rPr>
  </w:style>
  <w:style w:type="paragraph" w:styleId="BodyTextIndent">
    <w:name w:val="Body Text Indent"/>
    <w:basedOn w:val="Normal"/>
    <w:semiHidden/>
    <w:rsid w:val="00776824"/>
    <w:pPr>
      <w:jc w:val="center"/>
    </w:pPr>
    <w:rPr>
      <w:b/>
      <w:i/>
      <w:sz w:val="22"/>
    </w:rPr>
  </w:style>
  <w:style w:type="paragraph" w:styleId="BalloonText">
    <w:name w:val="Balloon Text"/>
    <w:basedOn w:val="Normal"/>
    <w:link w:val="BalloonTextChar"/>
    <w:uiPriority w:val="99"/>
    <w:semiHidden/>
    <w:unhideWhenUsed/>
    <w:rsid w:val="00C878DB"/>
    <w:rPr>
      <w:rFonts w:ascii="Tahoma" w:hAnsi="Tahoma" w:cs="Tahoma"/>
      <w:sz w:val="16"/>
      <w:szCs w:val="16"/>
    </w:rPr>
  </w:style>
  <w:style w:type="character" w:customStyle="1" w:styleId="BalloonTextChar">
    <w:name w:val="Balloon Text Char"/>
    <w:link w:val="BalloonText"/>
    <w:uiPriority w:val="99"/>
    <w:semiHidden/>
    <w:rsid w:val="00C878DB"/>
    <w:rPr>
      <w:rFonts w:ascii="Tahoma" w:hAnsi="Tahoma" w:cs="Tahoma"/>
      <w:spacing w:val="-5"/>
      <w:sz w:val="16"/>
      <w:szCs w:val="16"/>
    </w:rPr>
  </w:style>
  <w:style w:type="character" w:customStyle="1" w:styleId="HeaderChar">
    <w:name w:val="Header Char"/>
    <w:link w:val="Header"/>
    <w:uiPriority w:val="99"/>
    <w:rsid w:val="00360215"/>
    <w:rPr>
      <w:spacing w:val="-5"/>
      <w:sz w:val="24"/>
    </w:rPr>
  </w:style>
  <w:style w:type="character" w:styleId="Hyperlink">
    <w:name w:val="Hyperlink"/>
    <w:basedOn w:val="DefaultParagraphFont"/>
    <w:uiPriority w:val="99"/>
    <w:unhideWhenUsed/>
    <w:rsid w:val="006A1111"/>
    <w:rPr>
      <w:color w:val="0000FF" w:themeColor="hyperlink"/>
      <w:u w:val="single"/>
    </w:rPr>
  </w:style>
  <w:style w:type="paragraph" w:styleId="ListParagraph">
    <w:name w:val="List Paragraph"/>
    <w:basedOn w:val="Normal"/>
    <w:uiPriority w:val="34"/>
    <w:qFormat/>
    <w:rsid w:val="006944F1"/>
    <w:pPr>
      <w:ind w:left="720"/>
      <w:contextualSpacing/>
    </w:pPr>
  </w:style>
  <w:style w:type="paragraph" w:styleId="BodyText3">
    <w:name w:val="Body Text 3"/>
    <w:basedOn w:val="Normal"/>
    <w:link w:val="BodyText3Char"/>
    <w:uiPriority w:val="99"/>
    <w:semiHidden/>
    <w:unhideWhenUsed/>
    <w:rsid w:val="00FC1879"/>
    <w:pPr>
      <w:spacing w:after="120"/>
    </w:pPr>
    <w:rPr>
      <w:sz w:val="16"/>
      <w:szCs w:val="16"/>
    </w:rPr>
  </w:style>
  <w:style w:type="character" w:customStyle="1" w:styleId="BodyText3Char">
    <w:name w:val="Body Text 3 Char"/>
    <w:basedOn w:val="DefaultParagraphFont"/>
    <w:link w:val="BodyText3"/>
    <w:uiPriority w:val="99"/>
    <w:semiHidden/>
    <w:rsid w:val="00FC1879"/>
    <w:rPr>
      <w:spacing w:val="-5"/>
      <w:sz w:val="16"/>
      <w:szCs w:val="16"/>
    </w:rPr>
  </w:style>
  <w:style w:type="paragraph" w:customStyle="1" w:styleId="small">
    <w:name w:val="small"/>
    <w:basedOn w:val="Normal"/>
    <w:rsid w:val="000F693C"/>
    <w:pPr>
      <w:spacing w:before="100" w:beforeAutospacing="1" w:after="100" w:afterAutospacing="1"/>
    </w:pPr>
    <w:rPr>
      <w:rFonts w:ascii="Verdana" w:hAnsi="Verdana"/>
      <w:color w:val="000000"/>
      <w:spacing w:val="0"/>
      <w:sz w:val="18"/>
      <w:szCs w:val="18"/>
    </w:rPr>
  </w:style>
  <w:style w:type="character" w:customStyle="1" w:styleId="header1">
    <w:name w:val="header1"/>
    <w:basedOn w:val="DefaultParagraphFont"/>
    <w:rsid w:val="000F693C"/>
    <w:rPr>
      <w:rFonts w:ascii="Verdana" w:hAnsi="Verdana" w:hint="default"/>
      <w:b/>
      <w:bCs/>
      <w:color w:val="3366CC"/>
      <w:sz w:val="18"/>
      <w:szCs w:val="18"/>
    </w:rPr>
  </w:style>
  <w:style w:type="paragraph" w:styleId="NormalWeb">
    <w:name w:val="Normal (Web)"/>
    <w:basedOn w:val="Normal"/>
    <w:uiPriority w:val="99"/>
    <w:semiHidden/>
    <w:unhideWhenUsed/>
    <w:rsid w:val="00AD0949"/>
    <w:pPr>
      <w:spacing w:before="100" w:beforeAutospacing="1" w:after="100" w:afterAutospacing="1"/>
    </w:pPr>
    <w:rPr>
      <w:spacing w:val="0"/>
      <w:szCs w:val="24"/>
    </w:rPr>
  </w:style>
  <w:style w:type="character" w:styleId="Strong">
    <w:name w:val="Strong"/>
    <w:basedOn w:val="DefaultParagraphFont"/>
    <w:uiPriority w:val="22"/>
    <w:qFormat/>
    <w:rsid w:val="00AD0949"/>
    <w:rPr>
      <w:b/>
      <w:bCs/>
    </w:rPr>
  </w:style>
  <w:style w:type="character" w:styleId="Emphasis">
    <w:name w:val="Emphasis"/>
    <w:basedOn w:val="DefaultParagraphFont"/>
    <w:uiPriority w:val="20"/>
    <w:qFormat/>
    <w:rsid w:val="00AD0949"/>
    <w:rPr>
      <w:i/>
      <w:iCs/>
    </w:rPr>
  </w:style>
  <w:style w:type="character" w:customStyle="1" w:styleId="label">
    <w:name w:val="label"/>
    <w:basedOn w:val="DefaultParagraphFont"/>
    <w:rsid w:val="00AD0949"/>
  </w:style>
  <w:style w:type="character" w:customStyle="1" w:styleId="value">
    <w:name w:val="value"/>
    <w:basedOn w:val="DefaultParagraphFont"/>
    <w:rsid w:val="00AD0949"/>
  </w:style>
  <w:style w:type="character" w:customStyle="1" w:styleId="in-widget">
    <w:name w:val="in-widget"/>
    <w:basedOn w:val="DefaultParagraphFont"/>
    <w:rsid w:val="00AD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45052">
      <w:bodyDiv w:val="1"/>
      <w:marLeft w:val="0"/>
      <w:marRight w:val="0"/>
      <w:marTop w:val="0"/>
      <w:marBottom w:val="0"/>
      <w:divBdr>
        <w:top w:val="none" w:sz="0" w:space="0" w:color="auto"/>
        <w:left w:val="none" w:sz="0" w:space="0" w:color="auto"/>
        <w:bottom w:val="none" w:sz="0" w:space="0" w:color="auto"/>
        <w:right w:val="none" w:sz="0" w:space="0" w:color="auto"/>
      </w:divBdr>
      <w:divsChild>
        <w:div w:id="192964593">
          <w:marLeft w:val="0"/>
          <w:marRight w:val="0"/>
          <w:marTop w:val="300"/>
          <w:marBottom w:val="0"/>
          <w:divBdr>
            <w:top w:val="single" w:sz="6" w:space="8" w:color="222222"/>
            <w:left w:val="single" w:sz="6" w:space="8" w:color="222222"/>
            <w:bottom w:val="single" w:sz="6" w:space="8" w:color="222222"/>
            <w:right w:val="single" w:sz="6" w:space="8" w:color="222222"/>
          </w:divBdr>
          <w:divsChild>
            <w:div w:id="1941060776">
              <w:marLeft w:val="0"/>
              <w:marRight w:val="0"/>
              <w:marTop w:val="0"/>
              <w:marBottom w:val="0"/>
              <w:divBdr>
                <w:top w:val="none" w:sz="0" w:space="0" w:color="auto"/>
                <w:left w:val="none" w:sz="0" w:space="0" w:color="auto"/>
                <w:bottom w:val="none" w:sz="0" w:space="0" w:color="auto"/>
                <w:right w:val="none" w:sz="0" w:space="0" w:color="auto"/>
              </w:divBdr>
            </w:div>
          </w:divsChild>
        </w:div>
        <w:div w:id="1905601884">
          <w:marLeft w:val="0"/>
          <w:marRight w:val="0"/>
          <w:marTop w:val="300"/>
          <w:marBottom w:val="0"/>
          <w:divBdr>
            <w:top w:val="none" w:sz="0" w:space="0" w:color="auto"/>
            <w:left w:val="none" w:sz="0" w:space="0" w:color="auto"/>
            <w:bottom w:val="none" w:sz="0" w:space="0" w:color="auto"/>
            <w:right w:val="none" w:sz="0" w:space="0" w:color="auto"/>
          </w:divBdr>
          <w:divsChild>
            <w:div w:id="573010390">
              <w:marLeft w:val="0"/>
              <w:marRight w:val="0"/>
              <w:marTop w:val="0"/>
              <w:marBottom w:val="0"/>
              <w:divBdr>
                <w:top w:val="none" w:sz="0" w:space="0" w:color="auto"/>
                <w:left w:val="none" w:sz="0" w:space="0" w:color="auto"/>
                <w:bottom w:val="none" w:sz="0" w:space="0" w:color="auto"/>
                <w:right w:val="none" w:sz="0" w:space="0" w:color="auto"/>
              </w:divBdr>
            </w:div>
            <w:div w:id="961611118">
              <w:marLeft w:val="0"/>
              <w:marRight w:val="0"/>
              <w:marTop w:val="0"/>
              <w:marBottom w:val="0"/>
              <w:divBdr>
                <w:top w:val="none" w:sz="0" w:space="0" w:color="auto"/>
                <w:left w:val="none" w:sz="0" w:space="0" w:color="auto"/>
                <w:bottom w:val="none" w:sz="0" w:space="0" w:color="auto"/>
                <w:right w:val="none" w:sz="0" w:space="0" w:color="auto"/>
              </w:divBdr>
              <w:divsChild>
                <w:div w:id="1490630885">
                  <w:marLeft w:val="0"/>
                  <w:marRight w:val="0"/>
                  <w:marTop w:val="0"/>
                  <w:marBottom w:val="0"/>
                  <w:divBdr>
                    <w:top w:val="none" w:sz="0" w:space="0" w:color="auto"/>
                    <w:left w:val="none" w:sz="0" w:space="0" w:color="auto"/>
                    <w:bottom w:val="none" w:sz="0" w:space="0" w:color="auto"/>
                    <w:right w:val="none" w:sz="0" w:space="0" w:color="auto"/>
                  </w:divBdr>
                </w:div>
              </w:divsChild>
            </w:div>
            <w:div w:id="562719471">
              <w:marLeft w:val="0"/>
              <w:marRight w:val="0"/>
              <w:marTop w:val="0"/>
              <w:marBottom w:val="0"/>
              <w:divBdr>
                <w:top w:val="none" w:sz="0" w:space="0" w:color="auto"/>
                <w:left w:val="none" w:sz="0" w:space="0" w:color="auto"/>
                <w:bottom w:val="none" w:sz="0" w:space="0" w:color="auto"/>
                <w:right w:val="none" w:sz="0" w:space="0" w:color="auto"/>
              </w:divBdr>
              <w:divsChild>
                <w:div w:id="16092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0304">
          <w:marLeft w:val="0"/>
          <w:marRight w:val="0"/>
          <w:marTop w:val="1500"/>
          <w:marBottom w:val="0"/>
          <w:divBdr>
            <w:top w:val="none" w:sz="0" w:space="0" w:color="auto"/>
            <w:left w:val="none" w:sz="0" w:space="0" w:color="auto"/>
            <w:bottom w:val="none" w:sz="0" w:space="0" w:color="auto"/>
            <w:right w:val="none" w:sz="0" w:space="0" w:color="auto"/>
          </w:divBdr>
          <w:divsChild>
            <w:div w:id="1421440997">
              <w:marLeft w:val="0"/>
              <w:marRight w:val="0"/>
              <w:marTop w:val="0"/>
              <w:marBottom w:val="0"/>
              <w:divBdr>
                <w:top w:val="none" w:sz="0" w:space="0" w:color="auto"/>
                <w:left w:val="none" w:sz="0" w:space="0" w:color="auto"/>
                <w:bottom w:val="none" w:sz="0" w:space="0" w:color="auto"/>
                <w:right w:val="none" w:sz="0" w:space="0" w:color="auto"/>
              </w:divBdr>
              <w:divsChild>
                <w:div w:id="1881816010">
                  <w:marLeft w:val="0"/>
                  <w:marRight w:val="0"/>
                  <w:marTop w:val="0"/>
                  <w:marBottom w:val="0"/>
                  <w:divBdr>
                    <w:top w:val="none" w:sz="0" w:space="0" w:color="auto"/>
                    <w:left w:val="none" w:sz="0" w:space="0" w:color="auto"/>
                    <w:bottom w:val="none" w:sz="0" w:space="0" w:color="auto"/>
                    <w:right w:val="none" w:sz="0" w:space="0" w:color="auto"/>
                  </w:divBdr>
                  <w:divsChild>
                    <w:div w:id="10675309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C8B0-69E8-7940-B921-830ADAFE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Santa Fe South High School</vt:lpstr>
    </vt:vector>
  </TitlesOfParts>
  <Company>Johnsen Corporate Services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South High School</dc:title>
  <dc:subject>Job Description.Director and/or Principal</dc:subject>
  <dc:creator>Gracen Johnsen</dc:creator>
  <cp:keywords/>
  <cp:lastModifiedBy>Joe Pierce</cp:lastModifiedBy>
  <cp:revision>3</cp:revision>
  <cp:lastPrinted>2019-12-10T19:02:00Z</cp:lastPrinted>
  <dcterms:created xsi:type="dcterms:W3CDTF">2019-12-10T19:02:00Z</dcterms:created>
  <dcterms:modified xsi:type="dcterms:W3CDTF">2019-12-10T19:02:00Z</dcterms:modified>
</cp:coreProperties>
</file>